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19" w:rsidRDefault="009C1B19">
      <w:pPr>
        <w:spacing w:line="560" w:lineRule="exact"/>
        <w:jc w:val="center"/>
        <w:rPr>
          <w:rFonts w:ascii="黑体" w:eastAsia="黑体" w:hAnsi="黑体" w:hint="eastAsia"/>
          <w:b/>
          <w:bCs/>
          <w:color w:val="333333"/>
          <w:sz w:val="44"/>
          <w:szCs w:val="44"/>
        </w:rPr>
      </w:pPr>
    </w:p>
    <w:p w:rsidR="009C1B19" w:rsidRDefault="009C1B19">
      <w:pPr>
        <w:spacing w:line="560" w:lineRule="exact"/>
        <w:jc w:val="center"/>
        <w:rPr>
          <w:rFonts w:ascii="黑体" w:eastAsia="黑体" w:hAnsi="黑体"/>
          <w:b/>
          <w:bCs/>
          <w:color w:val="333333"/>
          <w:sz w:val="44"/>
          <w:szCs w:val="44"/>
        </w:rPr>
      </w:pPr>
    </w:p>
    <w:p w:rsidR="009C1B19" w:rsidRDefault="009C1B19">
      <w:pPr>
        <w:spacing w:line="560" w:lineRule="exact"/>
        <w:jc w:val="center"/>
        <w:rPr>
          <w:rFonts w:ascii="黑体" w:eastAsia="黑体" w:hAnsi="黑体"/>
          <w:b/>
          <w:bCs/>
          <w:color w:val="333333"/>
          <w:sz w:val="44"/>
          <w:szCs w:val="44"/>
        </w:rPr>
      </w:pPr>
    </w:p>
    <w:p w:rsidR="009C1B19" w:rsidRDefault="009C1B19">
      <w:pPr>
        <w:spacing w:line="560" w:lineRule="exact"/>
        <w:jc w:val="center"/>
        <w:rPr>
          <w:rFonts w:ascii="黑体" w:eastAsia="黑体" w:hAnsi="黑体"/>
          <w:b/>
          <w:bCs/>
          <w:color w:val="333333"/>
          <w:sz w:val="44"/>
          <w:szCs w:val="44"/>
        </w:rPr>
      </w:pPr>
    </w:p>
    <w:p w:rsidR="009C1B19" w:rsidRDefault="00E86A7E">
      <w:pPr>
        <w:spacing w:line="560" w:lineRule="exact"/>
        <w:jc w:val="center"/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关于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聘请第三</w:t>
      </w:r>
      <w:proofErr w:type="gramStart"/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方专业</w:t>
      </w:r>
      <w:proofErr w:type="gramEnd"/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咨询机构撰写</w:t>
      </w:r>
    </w:p>
    <w:p w:rsidR="009C1B19" w:rsidRDefault="00E86A7E">
      <w:pPr>
        <w:spacing w:line="560" w:lineRule="exact"/>
        <w:jc w:val="center"/>
        <w:rPr>
          <w:rStyle w:val="NormalCharacter"/>
          <w:rFonts w:ascii="方正小标宋_GBK" w:eastAsia="方正小标宋_GBK" w:hAnsi="方正小标宋_GBK" w:cs="方正小标宋_GBK"/>
          <w:spacing w:val="-6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西安外商投资环境白皮书》</w:t>
      </w:r>
    </w:p>
    <w:p w:rsidR="009C1B19" w:rsidRDefault="00E86A7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pacing w:val="-6"/>
          <w:sz w:val="44"/>
          <w:szCs w:val="44"/>
        </w:rPr>
        <w:t>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询价采购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公告</w:t>
      </w:r>
    </w:p>
    <w:p w:rsidR="009C1B19" w:rsidRDefault="009C1B1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C1B19" w:rsidRDefault="00E86A7E">
      <w:pPr>
        <w:spacing w:line="560" w:lineRule="exact"/>
        <w:ind w:firstLineChars="200" w:firstLine="640"/>
        <w:rPr>
          <w:rStyle w:val="NormalCharacter"/>
          <w:rFonts w:ascii="仿宋" w:eastAsia="仿宋" w:hAnsi="仿宋" w:cs="方正小标宋简体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西安市投资合作局按照政府采购程序，对</w:t>
      </w:r>
      <w:r>
        <w:rPr>
          <w:rStyle w:val="NormalCharacter"/>
          <w:rFonts w:ascii="仿宋" w:eastAsia="仿宋" w:hAnsi="仿宋" w:cs="方正小标宋简体" w:hint="eastAsia"/>
          <w:sz w:val="32"/>
          <w:szCs w:val="32"/>
        </w:rPr>
        <w:t>《</w:t>
      </w:r>
      <w:r>
        <w:rPr>
          <w:rStyle w:val="NormalCharacter"/>
          <w:rFonts w:ascii="仿宋" w:eastAsia="仿宋" w:hAnsi="仿宋" w:cs="方正小标宋简体" w:hint="eastAsia"/>
          <w:sz w:val="32"/>
          <w:szCs w:val="32"/>
        </w:rPr>
        <w:t>2021</w:t>
      </w:r>
      <w:r>
        <w:rPr>
          <w:rStyle w:val="NormalCharacter"/>
          <w:rFonts w:ascii="仿宋" w:eastAsia="仿宋" w:hAnsi="仿宋" w:cs="方正小标宋简体" w:hint="eastAsia"/>
          <w:sz w:val="32"/>
          <w:szCs w:val="32"/>
        </w:rPr>
        <w:t>西安外商投资环境白皮书》</w:t>
      </w: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进行</w:t>
      </w: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询价</w:t>
      </w: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采购，欢迎符合资质条件的、有能力提供本项目所需服务的社会组织、企业等机构参加。</w:t>
      </w:r>
    </w:p>
    <w:p w:rsidR="009C1B19" w:rsidRDefault="00E86A7E">
      <w:pPr>
        <w:spacing w:line="560" w:lineRule="exact"/>
        <w:ind w:firstLineChars="200" w:firstLine="616"/>
        <w:rPr>
          <w:rStyle w:val="NormalCharacter"/>
          <w:rFonts w:ascii="仿宋" w:eastAsia="仿宋" w:hAnsi="仿宋" w:cs="方正小标宋简体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方正小标宋简体" w:hint="eastAsia"/>
          <w:spacing w:val="-6"/>
          <w:sz w:val="32"/>
          <w:szCs w:val="32"/>
        </w:rPr>
        <w:t>一、项目名称：</w:t>
      </w:r>
    </w:p>
    <w:p w:rsidR="009C1B19" w:rsidRDefault="00E86A7E">
      <w:pPr>
        <w:spacing w:line="560" w:lineRule="exact"/>
        <w:ind w:firstLineChars="200" w:firstLine="616"/>
        <w:rPr>
          <w:rStyle w:val="NormalCharacter"/>
          <w:rFonts w:ascii="仿宋" w:eastAsia="仿宋" w:hAnsi="仿宋" w:cs="方正小标宋简体"/>
          <w:spacing w:val="-6"/>
          <w:sz w:val="32"/>
          <w:szCs w:val="32"/>
        </w:rPr>
      </w:pP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《</w:t>
      </w: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2021</w:t>
      </w:r>
      <w:r>
        <w:rPr>
          <w:rStyle w:val="NormalCharacter"/>
          <w:rFonts w:ascii="仿宋" w:eastAsia="仿宋" w:hAnsi="仿宋" w:cs="方正小标宋简体" w:hint="eastAsia"/>
          <w:spacing w:val="-6"/>
          <w:sz w:val="32"/>
          <w:szCs w:val="32"/>
        </w:rPr>
        <w:t>西安外商投资环境白皮书》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二、采购单位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西安市投资合作局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地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址：西安市未央区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未央路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3</w:t>
      </w:r>
      <w:r>
        <w:rPr>
          <w:rFonts w:ascii="仿宋" w:eastAsia="仿宋" w:hAnsi="仿宋"/>
          <w:color w:val="333333"/>
          <w:sz w:val="32"/>
          <w:szCs w:val="32"/>
        </w:rPr>
        <w:t>01</w:t>
      </w:r>
      <w:r>
        <w:rPr>
          <w:rFonts w:ascii="仿宋" w:eastAsia="仿宋" w:hAnsi="仿宋" w:hint="eastAsia"/>
          <w:color w:val="333333"/>
          <w:sz w:val="32"/>
          <w:szCs w:val="32"/>
        </w:rPr>
        <w:t>号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经开万科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中心</w:t>
      </w:r>
    </w:p>
    <w:p w:rsidR="009C1B19" w:rsidRDefault="00E86A7E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三、采购内容和要求</w:t>
      </w:r>
    </w:p>
    <w:p w:rsidR="009C1B19" w:rsidRDefault="00E86A7E">
      <w:pPr>
        <w:spacing w:line="560" w:lineRule="exact"/>
        <w:ind w:firstLineChars="200" w:firstLine="643"/>
        <w:rPr>
          <w:rStyle w:val="NormalCharacter"/>
          <w:rFonts w:ascii="仿宋" w:eastAsia="仿宋" w:hAnsi="仿宋" w:cs="黑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（一）概况：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为进一步提高我市利用外资水平，展示国际化大都市投资环境，我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局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拟聘请第三</w:t>
      </w:r>
      <w:proofErr w:type="gramStart"/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方专业</w:t>
      </w:r>
      <w:proofErr w:type="gramEnd"/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咨询机构，撰写《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西安外商投资环境白皮书》（以下简称《白皮书》），并于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年</w:t>
      </w:r>
      <w:proofErr w:type="gramStart"/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第五届丝博会上</w:t>
      </w:r>
      <w:proofErr w:type="gramEnd"/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发布。《白皮书》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将</w:t>
      </w:r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从第三</w:t>
      </w:r>
      <w:proofErr w:type="gramStart"/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方角度</w:t>
      </w:r>
      <w:proofErr w:type="gramEnd"/>
      <w:r>
        <w:rPr>
          <w:rStyle w:val="NormalCharacter"/>
          <w:rFonts w:ascii="仿宋" w:eastAsia="仿宋" w:hAnsi="仿宋" w:hint="eastAsia"/>
          <w:color w:val="000000" w:themeColor="text1"/>
          <w:sz w:val="32"/>
          <w:szCs w:val="32"/>
        </w:rPr>
        <w:t>客观、全面地展示我市开放、优质、高效的投资环境，《白皮书》发布后可作为推介活动、招商洽谈等活动宣传资料。</w:t>
      </w:r>
      <w:r>
        <w:rPr>
          <w:rStyle w:val="NormalCharacter"/>
          <w:rFonts w:ascii="仿宋" w:eastAsia="仿宋" w:hAnsi="仿宋" w:cs="黑体" w:hint="eastAsia"/>
          <w:bCs/>
          <w:color w:val="000000" w:themeColor="text1"/>
          <w:sz w:val="32"/>
          <w:szCs w:val="32"/>
        </w:rPr>
        <w:t xml:space="preserve"> </w:t>
      </w:r>
    </w:p>
    <w:p w:rsidR="009C1B19" w:rsidRDefault="00E86A7E">
      <w:pPr>
        <w:spacing w:line="560" w:lineRule="exact"/>
        <w:ind w:firstLineChars="200" w:firstLine="643"/>
        <w:rPr>
          <w:rFonts w:ascii="仿宋" w:eastAsia="仿宋" w:hAnsi="仿宋" w:cs="黑体"/>
          <w:bCs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（二）预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算：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万</w:t>
      </w:r>
      <w:r>
        <w:rPr>
          <w:rStyle w:val="NormalCharacter"/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元</w:t>
      </w:r>
    </w:p>
    <w:p w:rsidR="009C1B19" w:rsidRDefault="00E86A7E">
      <w:pPr>
        <w:spacing w:line="560" w:lineRule="exact"/>
        <w:ind w:firstLineChars="200" w:firstLine="643"/>
        <w:rPr>
          <w:rFonts w:ascii="仿宋" w:eastAsia="仿宋" w:hAnsi="仿宋" w:cs="黑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（三）服务内容：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资料收集；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重点企业访谈及走访；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数据信息整理及分析；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汇总编撰；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总结汇报及修改；</w:t>
      </w:r>
    </w:p>
    <w:p w:rsidR="009C1B19" w:rsidRDefault="00E86A7E">
      <w:pPr>
        <w:spacing w:line="560" w:lineRule="exact"/>
        <w:ind w:firstLineChars="200" w:firstLine="640"/>
        <w:rPr>
          <w:rStyle w:val="NormalCharacter"/>
          <w:rFonts w:ascii="仿宋" w:eastAsia="仿宋" w:hAnsi="仿宋" w:cs="黑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6.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翻译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9C1B19" w:rsidRDefault="00E86A7E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四、投标人资格要求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投标人为依法在中华人民共和国境内注册并成立的法人或其他组织；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</w:rPr>
        <w:t>投标人</w:t>
      </w:r>
      <w:r>
        <w:rPr>
          <w:rFonts w:ascii="仿宋" w:eastAsia="仿宋" w:hAnsi="仿宋" w:hint="eastAsia"/>
          <w:color w:val="333333"/>
          <w:sz w:val="32"/>
          <w:szCs w:val="32"/>
        </w:rPr>
        <w:t>具有良好的商业信誉及健全的财务会计制度；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</w:t>
      </w:r>
      <w:r>
        <w:rPr>
          <w:rFonts w:ascii="仿宋" w:eastAsia="仿宋" w:hAnsi="仿宋" w:hint="eastAsia"/>
          <w:color w:val="333333"/>
          <w:sz w:val="32"/>
          <w:szCs w:val="32"/>
        </w:rPr>
        <w:t>投标人</w:t>
      </w:r>
      <w:r>
        <w:rPr>
          <w:rFonts w:ascii="仿宋" w:eastAsia="仿宋" w:hAnsi="仿宋" w:hint="eastAsia"/>
          <w:color w:val="333333"/>
          <w:sz w:val="32"/>
          <w:szCs w:val="32"/>
        </w:rPr>
        <w:t>具有履行合同所必须的专业技术、设备设施、人员组织等相应条件及能力；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投标人</w:t>
      </w:r>
      <w:r>
        <w:rPr>
          <w:rFonts w:ascii="仿宋" w:eastAsia="仿宋" w:hAnsi="仿宋" w:hint="eastAsia"/>
          <w:color w:val="333333"/>
          <w:sz w:val="32"/>
          <w:szCs w:val="32"/>
        </w:rPr>
        <w:t>参加政府采购活动前三年内，在经营活动活动中没有重大违法记录；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5.</w:t>
      </w:r>
      <w:r>
        <w:rPr>
          <w:rFonts w:ascii="仿宋" w:eastAsia="仿宋" w:hAnsi="仿宋" w:hint="eastAsia"/>
          <w:color w:val="333333"/>
          <w:sz w:val="32"/>
          <w:szCs w:val="32"/>
        </w:rPr>
        <w:t>本项目不接受联合体投标。</w:t>
      </w:r>
    </w:p>
    <w:p w:rsidR="009C1B19" w:rsidRDefault="00E86A7E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五、</w:t>
      </w:r>
      <w:r>
        <w:rPr>
          <w:rFonts w:ascii="黑体" w:eastAsia="黑体" w:hAnsi="黑体" w:hint="eastAsia"/>
          <w:color w:val="333333"/>
          <w:sz w:val="32"/>
          <w:szCs w:val="32"/>
        </w:rPr>
        <w:t>询价响应文件</w:t>
      </w:r>
      <w:r>
        <w:rPr>
          <w:rFonts w:ascii="黑体" w:eastAsia="黑体" w:hAnsi="黑体" w:hint="eastAsia"/>
          <w:color w:val="333333"/>
          <w:sz w:val="32"/>
          <w:szCs w:val="32"/>
        </w:rPr>
        <w:t>递交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</w:rPr>
        <w:t>企业</w:t>
      </w:r>
      <w:r>
        <w:rPr>
          <w:rFonts w:ascii="仿宋" w:eastAsia="仿宋" w:hAnsi="仿宋" w:hint="eastAsia"/>
          <w:color w:val="333333"/>
          <w:sz w:val="32"/>
          <w:szCs w:val="32"/>
        </w:rPr>
        <w:t>营业执照、开户许可证</w:t>
      </w:r>
      <w:r>
        <w:rPr>
          <w:rFonts w:ascii="仿宋" w:eastAsia="仿宋" w:hAnsi="仿宋" w:hint="eastAsia"/>
          <w:color w:val="333333"/>
          <w:sz w:val="32"/>
          <w:szCs w:val="32"/>
        </w:rPr>
        <w:t>、企业资质证明及询价响应信息表（见附件）；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</w:rPr>
        <w:t>法人参与投标时须提供身份证明</w:t>
      </w:r>
      <w:r>
        <w:rPr>
          <w:rFonts w:ascii="仿宋" w:eastAsia="仿宋" w:hAnsi="仿宋" w:hint="eastAsia"/>
          <w:color w:val="333333"/>
          <w:sz w:val="32"/>
          <w:szCs w:val="32"/>
        </w:rPr>
        <w:t>，授权投标须提供</w:t>
      </w:r>
      <w:r>
        <w:rPr>
          <w:rFonts w:ascii="仿宋" w:eastAsia="仿宋" w:hAnsi="仿宋" w:hint="eastAsia"/>
          <w:sz w:val="32"/>
          <w:szCs w:val="32"/>
        </w:rPr>
        <w:t>企业法定代表人授权委托书和被授</w:t>
      </w:r>
      <w:r>
        <w:rPr>
          <w:rFonts w:ascii="仿宋" w:eastAsia="仿宋" w:hAnsi="仿宋" w:hint="eastAsia"/>
          <w:color w:val="333333"/>
          <w:sz w:val="32"/>
          <w:szCs w:val="32"/>
        </w:rPr>
        <w:t>权人的有效身份证件；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</w:t>
      </w:r>
      <w:r>
        <w:rPr>
          <w:rFonts w:ascii="仿宋" w:eastAsia="仿宋" w:hAnsi="仿宋" w:hint="eastAsia"/>
          <w:color w:val="333333"/>
          <w:sz w:val="32"/>
          <w:szCs w:val="32"/>
        </w:rPr>
        <w:t>请将投标文件扫描版发至电子邮箱：</w:t>
      </w:r>
      <w:r>
        <w:rPr>
          <w:rFonts w:ascii="仿宋" w:eastAsia="仿宋" w:hAnsi="仿宋" w:hint="eastAsia"/>
          <w:sz w:val="32"/>
          <w:szCs w:val="32"/>
        </w:rPr>
        <w:t>394051952@qq.com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投标文件</w:t>
      </w:r>
      <w:r>
        <w:rPr>
          <w:rFonts w:ascii="仿宋" w:eastAsia="仿宋" w:hAnsi="仿宋" w:hint="eastAsia"/>
          <w:sz w:val="32"/>
          <w:szCs w:val="32"/>
        </w:rPr>
        <w:t>报送</w:t>
      </w:r>
      <w:r>
        <w:rPr>
          <w:rFonts w:ascii="仿宋" w:eastAsia="仿宋" w:hAnsi="仿宋" w:hint="eastAsia"/>
          <w:sz w:val="32"/>
          <w:szCs w:val="32"/>
        </w:rPr>
        <w:t>截止时间为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逾期</w:t>
      </w:r>
      <w:r>
        <w:rPr>
          <w:rFonts w:ascii="仿宋" w:eastAsia="仿宋" w:hAnsi="仿宋" w:hint="eastAsia"/>
          <w:color w:val="333333"/>
          <w:sz w:val="32"/>
          <w:szCs w:val="32"/>
        </w:rPr>
        <w:t>不予受理；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4.</w:t>
      </w:r>
      <w:r>
        <w:rPr>
          <w:rFonts w:ascii="仿宋" w:eastAsia="仿宋" w:hAnsi="仿宋" w:hint="eastAsia"/>
          <w:color w:val="333333"/>
          <w:sz w:val="32"/>
          <w:szCs w:val="32"/>
        </w:rPr>
        <w:t>询价响应文件</w:t>
      </w:r>
      <w:r>
        <w:rPr>
          <w:rFonts w:ascii="仿宋" w:eastAsia="仿宋" w:hAnsi="仿宋" w:hint="eastAsia"/>
          <w:color w:val="333333"/>
          <w:sz w:val="32"/>
          <w:szCs w:val="32"/>
        </w:rPr>
        <w:t>是</w:t>
      </w:r>
      <w:r>
        <w:rPr>
          <w:rFonts w:ascii="仿宋" w:eastAsia="仿宋" w:hAnsi="仿宋" w:hint="eastAsia"/>
          <w:color w:val="333333"/>
          <w:sz w:val="32"/>
          <w:szCs w:val="32"/>
        </w:rPr>
        <w:t>询价采购</w:t>
      </w:r>
      <w:r>
        <w:rPr>
          <w:rFonts w:ascii="仿宋" w:eastAsia="仿宋" w:hAnsi="仿宋" w:hint="eastAsia"/>
          <w:color w:val="333333"/>
          <w:sz w:val="32"/>
          <w:szCs w:val="32"/>
        </w:rPr>
        <w:t>有效组成部分，</w:t>
      </w:r>
      <w:r>
        <w:rPr>
          <w:rFonts w:ascii="仿宋" w:eastAsia="仿宋" w:hAnsi="仿宋" w:hint="eastAsia"/>
          <w:color w:val="333333"/>
          <w:sz w:val="32"/>
          <w:szCs w:val="32"/>
        </w:rPr>
        <w:t>应</w:t>
      </w:r>
      <w:r>
        <w:rPr>
          <w:rFonts w:ascii="仿宋" w:eastAsia="仿宋" w:hAnsi="仿宋" w:hint="eastAsia"/>
          <w:color w:val="333333"/>
          <w:sz w:val="32"/>
          <w:szCs w:val="32"/>
        </w:rPr>
        <w:t>由法定代表人或者</w:t>
      </w:r>
      <w:r>
        <w:rPr>
          <w:rFonts w:ascii="仿宋" w:eastAsia="仿宋" w:hAnsi="仿宋" w:hint="eastAsia"/>
          <w:color w:val="333333"/>
          <w:sz w:val="32"/>
          <w:szCs w:val="32"/>
        </w:rPr>
        <w:t>被</w:t>
      </w:r>
      <w:r>
        <w:rPr>
          <w:rFonts w:ascii="仿宋" w:eastAsia="仿宋" w:hAnsi="仿宋" w:hint="eastAsia"/>
          <w:color w:val="333333"/>
          <w:sz w:val="32"/>
          <w:szCs w:val="32"/>
        </w:rPr>
        <w:t>授权人签字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</w:rPr>
        <w:t>盖章。</w:t>
      </w:r>
    </w:p>
    <w:p w:rsidR="009C1B19" w:rsidRDefault="009C1B19">
      <w:pPr>
        <w:spacing w:line="560" w:lineRule="exact"/>
        <w:rPr>
          <w:rFonts w:ascii="黑体" w:eastAsia="黑体" w:hAnsi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>西安市投资合作局</w:t>
      </w:r>
    </w:p>
    <w:p w:rsidR="009C1B19" w:rsidRDefault="00E86A7E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333333"/>
          <w:sz w:val="32"/>
          <w:szCs w:val="32"/>
        </w:rPr>
        <w:t>202</w:t>
      </w:r>
      <w:r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>
        <w:rPr>
          <w:rFonts w:ascii="仿宋" w:eastAsia="仿宋" w:hAnsi="仿宋"/>
          <w:color w:val="333333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9C1B19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</w:p>
    <w:p w:rsidR="009C1B19" w:rsidRDefault="00E86A7E">
      <w:pPr>
        <w:spacing w:line="560" w:lineRule="exact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lastRenderedPageBreak/>
        <w:t>附件</w:t>
      </w:r>
    </w:p>
    <w:tbl>
      <w:tblPr>
        <w:tblW w:w="8280" w:type="dxa"/>
        <w:tblInd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3490"/>
        <w:gridCol w:w="3492"/>
      </w:tblGrid>
      <w:tr w:rsidR="009C1B19">
        <w:trPr>
          <w:trHeight w:val="690"/>
        </w:trPr>
        <w:tc>
          <w:tcPr>
            <w:tcW w:w="8280" w:type="dxa"/>
            <w:gridSpan w:val="3"/>
            <w:vAlign w:val="center"/>
          </w:tcPr>
          <w:p w:rsidR="009C1B19" w:rsidRDefault="00E86A7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0"/>
                <w:szCs w:val="40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40"/>
                <w:szCs w:val="40"/>
              </w:rPr>
              <w:t>询价响应信息表</w:t>
            </w:r>
          </w:p>
        </w:tc>
      </w:tr>
      <w:tr w:rsidR="009C1B19">
        <w:trPr>
          <w:trHeight w:val="459"/>
        </w:trPr>
        <w:tc>
          <w:tcPr>
            <w:tcW w:w="8280" w:type="dxa"/>
            <w:gridSpan w:val="3"/>
            <w:vAlign w:val="bottom"/>
          </w:tcPr>
          <w:p w:rsidR="009C1B19" w:rsidRDefault="00E86A7E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投标单位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9C1B19">
        <w:trPr>
          <w:cantSplit/>
          <w:trHeight w:val="157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B19" w:rsidRDefault="00E86A7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采购项目</w:t>
            </w:r>
          </w:p>
        </w:tc>
        <w:tc>
          <w:tcPr>
            <w:tcW w:w="698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B19" w:rsidRDefault="00E86A7E">
            <w:pPr>
              <w:spacing w:line="320" w:lineRule="exact"/>
              <w:ind w:left="220" w:right="954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NormalCharacter"/>
                <w:rFonts w:ascii="仿宋" w:eastAsia="仿宋" w:hAnsi="仿宋" w:cs="方正小标宋简体" w:hint="eastAsia"/>
                <w:spacing w:val="-6"/>
                <w:sz w:val="32"/>
                <w:szCs w:val="32"/>
              </w:rPr>
              <w:t>《</w:t>
            </w:r>
            <w:r>
              <w:rPr>
                <w:rStyle w:val="NormalCharacter"/>
                <w:rFonts w:ascii="仿宋" w:eastAsia="仿宋" w:hAnsi="仿宋" w:cs="方正小标宋简体" w:hint="eastAsia"/>
                <w:spacing w:val="-6"/>
                <w:sz w:val="32"/>
                <w:szCs w:val="32"/>
              </w:rPr>
              <w:t>2021</w:t>
            </w:r>
            <w:r>
              <w:rPr>
                <w:rStyle w:val="NormalCharacter"/>
                <w:rFonts w:ascii="仿宋" w:eastAsia="仿宋" w:hAnsi="仿宋" w:cs="方正小标宋简体" w:hint="eastAsia"/>
                <w:spacing w:val="-6"/>
                <w:sz w:val="32"/>
                <w:szCs w:val="32"/>
              </w:rPr>
              <w:t>西安外商投资环境白皮书》</w:t>
            </w:r>
          </w:p>
        </w:tc>
      </w:tr>
      <w:tr w:rsidR="009C1B19">
        <w:trPr>
          <w:cantSplit/>
          <w:trHeight w:val="153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B19" w:rsidRDefault="00E86A7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  <w:p w:rsidR="009C1B19" w:rsidRDefault="00E86A7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1B19" w:rsidRDefault="009C1B19">
            <w:pPr>
              <w:spacing w:line="320" w:lineRule="exact"/>
              <w:ind w:left="-62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C1B19">
        <w:trPr>
          <w:trHeight w:val="413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B19" w:rsidRDefault="00E86A7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询价</w:t>
            </w:r>
          </w:p>
          <w:p w:rsidR="009C1B19" w:rsidRDefault="00E86A7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响应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1B19" w:rsidRDefault="009C1B1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C1B19">
        <w:trPr>
          <w:cantSplit/>
          <w:trHeight w:val="2335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B19" w:rsidRDefault="00E86A7E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签字与盖章</w:t>
            </w:r>
          </w:p>
        </w:tc>
        <w:tc>
          <w:tcPr>
            <w:tcW w:w="3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19" w:rsidRDefault="00E86A7E">
            <w:pPr>
              <w:widowControl/>
              <w:spacing w:line="320" w:lineRule="exac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法定代表人（被授权人）签字：</w:t>
            </w:r>
          </w:p>
        </w:tc>
        <w:tc>
          <w:tcPr>
            <w:tcW w:w="3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19" w:rsidRDefault="00E86A7E">
            <w:pPr>
              <w:widowControl/>
              <w:spacing w:line="320" w:lineRule="exac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公司公章：</w:t>
            </w:r>
          </w:p>
        </w:tc>
      </w:tr>
    </w:tbl>
    <w:p w:rsidR="009C1B19" w:rsidRDefault="009C1B19">
      <w:pPr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sectPr w:rsidR="009C1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ECC3A67-66EC-4D81-A16C-1DE4A77D5BD8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59690D9-6A8D-4B0A-9BCF-9EDFB57BBC0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C7BC679-9F0E-4158-A362-34029A99FE3A}"/>
    <w:embedBold r:id="rId4" w:subsetted="1" w:fontKey="{C590364B-8ED8-418C-967D-92DB85C13EF2}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0479C300-11A6-47E7-9B48-7813DE2C7803}"/>
  </w:font>
  <w:font w:name="方正仿宋_GB2312">
    <w:charset w:val="86"/>
    <w:family w:val="auto"/>
    <w:pitch w:val="default"/>
    <w:embedRegular r:id="rId6" w:subsetted="1" w:fontKey="{8BF36FB5-9897-42C6-82D9-246A239A89D0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19"/>
    <w:rsid w:val="000A55B9"/>
    <w:rsid w:val="000F1E86"/>
    <w:rsid w:val="00197CF5"/>
    <w:rsid w:val="001B7110"/>
    <w:rsid w:val="00215D99"/>
    <w:rsid w:val="00366FA8"/>
    <w:rsid w:val="0043710D"/>
    <w:rsid w:val="004753F6"/>
    <w:rsid w:val="00525219"/>
    <w:rsid w:val="00546A46"/>
    <w:rsid w:val="005D5721"/>
    <w:rsid w:val="00620C79"/>
    <w:rsid w:val="006E6250"/>
    <w:rsid w:val="006F445A"/>
    <w:rsid w:val="00712185"/>
    <w:rsid w:val="009C1B19"/>
    <w:rsid w:val="00A018BA"/>
    <w:rsid w:val="00CB00E5"/>
    <w:rsid w:val="00D8556A"/>
    <w:rsid w:val="00DF66D3"/>
    <w:rsid w:val="00E60B74"/>
    <w:rsid w:val="00E86A7E"/>
    <w:rsid w:val="00EA7FE0"/>
    <w:rsid w:val="00EF6219"/>
    <w:rsid w:val="00FB7D4F"/>
    <w:rsid w:val="00FC42D0"/>
    <w:rsid w:val="025C2A69"/>
    <w:rsid w:val="044908D7"/>
    <w:rsid w:val="04E60663"/>
    <w:rsid w:val="052476B8"/>
    <w:rsid w:val="05FC49C3"/>
    <w:rsid w:val="07F51DB6"/>
    <w:rsid w:val="08BE34C6"/>
    <w:rsid w:val="0AB91162"/>
    <w:rsid w:val="0AF80177"/>
    <w:rsid w:val="0C5127C0"/>
    <w:rsid w:val="118C59D6"/>
    <w:rsid w:val="12414F97"/>
    <w:rsid w:val="150A5FD4"/>
    <w:rsid w:val="170E1467"/>
    <w:rsid w:val="1C614933"/>
    <w:rsid w:val="1CEC2643"/>
    <w:rsid w:val="204B6C0D"/>
    <w:rsid w:val="22385F51"/>
    <w:rsid w:val="23CF20CD"/>
    <w:rsid w:val="23DF4DE1"/>
    <w:rsid w:val="24213231"/>
    <w:rsid w:val="25680D8C"/>
    <w:rsid w:val="30D17260"/>
    <w:rsid w:val="31CB1214"/>
    <w:rsid w:val="333B17E5"/>
    <w:rsid w:val="386C5561"/>
    <w:rsid w:val="3D2C28AF"/>
    <w:rsid w:val="3F8D49B5"/>
    <w:rsid w:val="43385670"/>
    <w:rsid w:val="446A3C58"/>
    <w:rsid w:val="45603231"/>
    <w:rsid w:val="470D4AEC"/>
    <w:rsid w:val="47277987"/>
    <w:rsid w:val="479F3CA2"/>
    <w:rsid w:val="4EE86671"/>
    <w:rsid w:val="57DB2BB0"/>
    <w:rsid w:val="5A2472FC"/>
    <w:rsid w:val="5A4469CA"/>
    <w:rsid w:val="5AA7778A"/>
    <w:rsid w:val="5BBB33FF"/>
    <w:rsid w:val="5FD760DB"/>
    <w:rsid w:val="68291753"/>
    <w:rsid w:val="6A3E0E9B"/>
    <w:rsid w:val="6F6E0E49"/>
    <w:rsid w:val="6FA05595"/>
    <w:rsid w:val="700921A0"/>
    <w:rsid w:val="716A0866"/>
    <w:rsid w:val="75EE74B4"/>
    <w:rsid w:val="778258D6"/>
    <w:rsid w:val="78AF7934"/>
    <w:rsid w:val="79944DAD"/>
    <w:rsid w:val="7B0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FDA8C"/>
  <w15:docId w15:val="{9E2FD604-7678-41BB-8267-E8DA5888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Pr>
      <w:rFonts w:ascii="等线" w:eastAsia="等线" w:hAnsi="等线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2020-06-15T02:58:00Z</cp:lastPrinted>
  <dcterms:created xsi:type="dcterms:W3CDTF">2020-06-04T02:42:00Z</dcterms:created>
  <dcterms:modified xsi:type="dcterms:W3CDTF">2021-07-14T09:06:00Z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240740533_btnclosed</vt:lpwstr>
  </property>
  <property fmtid="{D5CDD505-2E9C-101B-9397-08002B2CF9AE}" pid="4" name="ICV">
    <vt:lpwstr>3221C18C3E3D49A983D57345BB57B3D9</vt:lpwstr>
  </property>
</Properties>
</file>