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CC5" w:rsidRDefault="003C1CC5">
      <w:pPr>
        <w:spacing w:line="560" w:lineRule="exact"/>
        <w:jc w:val="center"/>
        <w:rPr>
          <w:rFonts w:ascii="黑体" w:eastAsia="黑体" w:hAnsi="黑体"/>
          <w:b/>
          <w:bCs/>
          <w:color w:val="333333"/>
          <w:sz w:val="44"/>
          <w:szCs w:val="44"/>
        </w:rPr>
      </w:pPr>
    </w:p>
    <w:p w:rsidR="003C1CC5" w:rsidRDefault="003C1CC5">
      <w:pPr>
        <w:spacing w:line="560" w:lineRule="exact"/>
        <w:jc w:val="center"/>
        <w:rPr>
          <w:rFonts w:ascii="黑体" w:eastAsia="黑体" w:hAnsi="黑体"/>
          <w:b/>
          <w:bCs/>
          <w:color w:val="333333"/>
          <w:sz w:val="44"/>
          <w:szCs w:val="44"/>
        </w:rPr>
      </w:pPr>
    </w:p>
    <w:p w:rsidR="003C1CC5" w:rsidRDefault="00CA6343">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w:t>
      </w:r>
      <w:r>
        <w:rPr>
          <w:rFonts w:ascii="方正小标宋_GBK" w:eastAsia="方正小标宋_GBK" w:hAnsi="方正小标宋_GBK" w:cs="方正小标宋_GBK"/>
          <w:sz w:val="44"/>
          <w:szCs w:val="44"/>
        </w:rPr>
        <w:t>西安</w:t>
      </w:r>
      <w:r>
        <w:rPr>
          <w:rFonts w:ascii="方正小标宋_GBK" w:eastAsia="方正小标宋_GBK" w:hAnsi="方正小标宋_GBK" w:cs="方正小标宋_GBK" w:hint="eastAsia"/>
          <w:sz w:val="44"/>
          <w:szCs w:val="44"/>
        </w:rPr>
        <w:t>《双招双引月报》</w:t>
      </w:r>
      <w:r>
        <w:rPr>
          <w:rFonts w:ascii="方正小标宋_GBK" w:eastAsia="方正小标宋_GBK" w:hAnsi="方正小标宋_GBK" w:cs="方正小标宋_GBK" w:hint="eastAsia"/>
          <w:sz w:val="44"/>
          <w:szCs w:val="44"/>
        </w:rPr>
        <w:t>的</w:t>
      </w:r>
      <w:r>
        <w:rPr>
          <w:rFonts w:ascii="方正小标宋_GBK" w:eastAsia="方正小标宋_GBK" w:hAnsi="方正小标宋_GBK" w:cs="方正小标宋_GBK" w:hint="eastAsia"/>
          <w:sz w:val="44"/>
          <w:szCs w:val="44"/>
        </w:rPr>
        <w:t>询价采购公告</w:t>
      </w:r>
    </w:p>
    <w:p w:rsidR="003C1CC5" w:rsidRDefault="003C1CC5">
      <w:pPr>
        <w:spacing w:line="560" w:lineRule="exact"/>
        <w:rPr>
          <w:rFonts w:ascii="仿宋" w:eastAsia="仿宋" w:hAnsi="仿宋"/>
          <w:sz w:val="32"/>
          <w:szCs w:val="32"/>
        </w:rPr>
      </w:pPr>
    </w:p>
    <w:p w:rsidR="003C1CC5" w:rsidRDefault="00CA6343">
      <w:pPr>
        <w:spacing w:line="560" w:lineRule="exact"/>
        <w:ind w:firstLineChars="200" w:firstLine="640"/>
        <w:rPr>
          <w:rStyle w:val="NormalCharacter"/>
          <w:rFonts w:ascii="仿宋" w:eastAsia="仿宋" w:hAnsi="仿宋" w:cs="方正小标宋简体"/>
          <w:spacing w:val="-6"/>
          <w:sz w:val="32"/>
          <w:szCs w:val="32"/>
        </w:rPr>
      </w:pPr>
      <w:r>
        <w:rPr>
          <w:rFonts w:ascii="仿宋" w:eastAsia="仿宋" w:hAnsi="仿宋" w:hint="eastAsia"/>
          <w:sz w:val="32"/>
          <w:szCs w:val="32"/>
        </w:rPr>
        <w:t>西安市投资合作局按照政府采购程序，对</w:t>
      </w:r>
      <w:r>
        <w:rPr>
          <w:rFonts w:ascii="仿宋" w:eastAsia="仿宋" w:hAnsi="仿宋"/>
          <w:sz w:val="32"/>
          <w:szCs w:val="32"/>
        </w:rPr>
        <w:t>西安</w:t>
      </w:r>
      <w:r>
        <w:rPr>
          <w:rFonts w:ascii="仿宋" w:eastAsia="仿宋" w:hAnsi="仿宋" w:hint="eastAsia"/>
          <w:sz w:val="32"/>
          <w:szCs w:val="32"/>
        </w:rPr>
        <w:t>《双招双引月报》进行</w:t>
      </w:r>
      <w:r>
        <w:rPr>
          <w:rFonts w:ascii="仿宋" w:eastAsia="仿宋" w:hAnsi="仿宋" w:hint="eastAsia"/>
          <w:sz w:val="32"/>
          <w:szCs w:val="32"/>
        </w:rPr>
        <w:t>询价</w:t>
      </w:r>
      <w:r>
        <w:rPr>
          <w:rFonts w:ascii="仿宋" w:eastAsia="仿宋" w:hAnsi="仿宋" w:hint="eastAsia"/>
          <w:sz w:val="32"/>
          <w:szCs w:val="32"/>
        </w:rPr>
        <w:t>采购，欢迎符合资质条件的、有能力提供本项目所需服务的社会组织、企业等机构参加。</w:t>
      </w:r>
    </w:p>
    <w:p w:rsidR="003C1CC5" w:rsidRDefault="00CA6343">
      <w:pPr>
        <w:spacing w:line="560" w:lineRule="exact"/>
        <w:ind w:firstLineChars="200" w:firstLine="616"/>
        <w:rPr>
          <w:rStyle w:val="NormalCharacter"/>
          <w:rFonts w:ascii="仿宋" w:eastAsia="仿宋" w:hAnsi="仿宋" w:cs="方正小标宋简体"/>
          <w:kern w:val="0"/>
          <w:sz w:val="32"/>
          <w:szCs w:val="32"/>
        </w:rPr>
      </w:pPr>
      <w:r>
        <w:rPr>
          <w:rStyle w:val="NormalCharacter"/>
          <w:rFonts w:ascii="黑体" w:eastAsia="黑体" w:hAnsi="黑体" w:cs="方正小标宋简体" w:hint="eastAsia"/>
          <w:spacing w:val="-6"/>
          <w:sz w:val="32"/>
          <w:szCs w:val="32"/>
        </w:rPr>
        <w:t>一、项目名称：</w:t>
      </w:r>
    </w:p>
    <w:p w:rsidR="003C1CC5" w:rsidRDefault="00CA6343">
      <w:pPr>
        <w:spacing w:line="560" w:lineRule="exact"/>
        <w:ind w:firstLineChars="200" w:firstLine="640"/>
        <w:rPr>
          <w:rFonts w:ascii="仿宋" w:eastAsia="仿宋" w:hAnsi="仿宋"/>
          <w:sz w:val="32"/>
          <w:szCs w:val="32"/>
        </w:rPr>
      </w:pPr>
      <w:r>
        <w:rPr>
          <w:rFonts w:ascii="仿宋" w:eastAsia="仿宋" w:hAnsi="仿宋"/>
          <w:sz w:val="32"/>
          <w:szCs w:val="32"/>
        </w:rPr>
        <w:t>西安</w:t>
      </w:r>
      <w:r>
        <w:rPr>
          <w:rFonts w:ascii="仿宋" w:eastAsia="仿宋" w:hAnsi="仿宋" w:hint="eastAsia"/>
          <w:sz w:val="32"/>
          <w:szCs w:val="32"/>
        </w:rPr>
        <w:t>《双招双引月报》</w:t>
      </w:r>
    </w:p>
    <w:p w:rsidR="003C1CC5" w:rsidRDefault="00CA6343">
      <w:pPr>
        <w:spacing w:line="560" w:lineRule="exact"/>
        <w:ind w:firstLineChars="200" w:firstLine="640"/>
        <w:rPr>
          <w:rFonts w:ascii="仿宋" w:eastAsia="仿宋" w:hAnsi="仿宋"/>
          <w:color w:val="333333"/>
          <w:sz w:val="32"/>
          <w:szCs w:val="32"/>
        </w:rPr>
      </w:pPr>
      <w:r>
        <w:rPr>
          <w:rFonts w:ascii="黑体" w:eastAsia="黑体" w:hAnsi="黑体" w:hint="eastAsia"/>
          <w:color w:val="333333"/>
          <w:sz w:val="32"/>
          <w:szCs w:val="32"/>
        </w:rPr>
        <w:t>二、采购单位</w:t>
      </w:r>
    </w:p>
    <w:p w:rsidR="003C1CC5" w:rsidRDefault="00CA6343">
      <w:pPr>
        <w:spacing w:line="560" w:lineRule="exact"/>
        <w:ind w:firstLineChars="200" w:firstLine="640"/>
        <w:rPr>
          <w:rFonts w:ascii="仿宋" w:eastAsia="仿宋" w:hAnsi="仿宋"/>
          <w:sz w:val="32"/>
          <w:szCs w:val="32"/>
        </w:rPr>
      </w:pPr>
      <w:r>
        <w:rPr>
          <w:rFonts w:ascii="仿宋" w:eastAsia="仿宋" w:hAnsi="仿宋" w:hint="eastAsia"/>
          <w:sz w:val="32"/>
          <w:szCs w:val="32"/>
        </w:rPr>
        <w:t>西安市投资合作局</w:t>
      </w:r>
    </w:p>
    <w:p w:rsidR="003C1CC5" w:rsidRDefault="00CA6343">
      <w:pPr>
        <w:spacing w:line="560" w:lineRule="exact"/>
        <w:ind w:firstLineChars="200" w:firstLine="640"/>
        <w:rPr>
          <w:rFonts w:ascii="仿宋" w:eastAsia="仿宋" w:hAnsi="仿宋"/>
          <w:sz w:val="32"/>
          <w:szCs w:val="32"/>
        </w:rPr>
      </w:pPr>
      <w:r>
        <w:rPr>
          <w:rFonts w:ascii="仿宋" w:eastAsia="仿宋" w:hAnsi="仿宋" w:hint="eastAsia"/>
          <w:sz w:val="32"/>
          <w:szCs w:val="32"/>
        </w:rPr>
        <w:t>地</w:t>
      </w:r>
      <w:r>
        <w:rPr>
          <w:rFonts w:ascii="仿宋" w:eastAsia="仿宋" w:hAnsi="仿宋" w:hint="eastAsia"/>
          <w:sz w:val="32"/>
          <w:szCs w:val="32"/>
        </w:rPr>
        <w:t xml:space="preserve">  </w:t>
      </w:r>
      <w:r>
        <w:rPr>
          <w:rFonts w:ascii="仿宋" w:eastAsia="仿宋" w:hAnsi="仿宋" w:hint="eastAsia"/>
          <w:sz w:val="32"/>
          <w:szCs w:val="32"/>
        </w:rPr>
        <w:t>址：西安市未央区未央路</w:t>
      </w:r>
      <w:r>
        <w:rPr>
          <w:rFonts w:ascii="仿宋" w:eastAsia="仿宋" w:hAnsi="仿宋" w:hint="eastAsia"/>
          <w:sz w:val="32"/>
          <w:szCs w:val="32"/>
        </w:rPr>
        <w:t>301</w:t>
      </w:r>
      <w:r>
        <w:rPr>
          <w:rFonts w:ascii="仿宋" w:eastAsia="仿宋" w:hAnsi="仿宋" w:hint="eastAsia"/>
          <w:sz w:val="32"/>
          <w:szCs w:val="32"/>
        </w:rPr>
        <w:t>号经开万科中心</w:t>
      </w:r>
    </w:p>
    <w:p w:rsidR="003C1CC5" w:rsidRDefault="00CA6343">
      <w:pPr>
        <w:spacing w:line="560" w:lineRule="exact"/>
        <w:ind w:firstLineChars="200" w:firstLine="640"/>
        <w:rPr>
          <w:rFonts w:ascii="黑体" w:eastAsia="黑体" w:hAnsi="黑体"/>
          <w:color w:val="333333"/>
          <w:sz w:val="32"/>
          <w:szCs w:val="32"/>
        </w:rPr>
      </w:pPr>
      <w:r>
        <w:rPr>
          <w:rFonts w:ascii="黑体" w:eastAsia="黑体" w:hAnsi="黑体" w:hint="eastAsia"/>
          <w:color w:val="333333"/>
          <w:sz w:val="32"/>
          <w:szCs w:val="32"/>
        </w:rPr>
        <w:t>三、采购内容和要求</w:t>
      </w:r>
    </w:p>
    <w:p w:rsidR="003C1CC5" w:rsidRDefault="00CA6343">
      <w:pPr>
        <w:spacing w:line="560" w:lineRule="exact"/>
        <w:ind w:firstLineChars="200" w:firstLine="643"/>
        <w:rPr>
          <w:rStyle w:val="NormalCharacter"/>
          <w:rFonts w:ascii="仿宋" w:eastAsia="仿宋" w:hAnsi="仿宋" w:cs="黑体"/>
          <w:bCs/>
          <w:color w:val="000000" w:themeColor="text1"/>
          <w:sz w:val="32"/>
          <w:szCs w:val="32"/>
        </w:rPr>
      </w:pPr>
      <w:r>
        <w:rPr>
          <w:rFonts w:ascii="仿宋" w:eastAsia="仿宋" w:hAnsi="仿宋" w:hint="eastAsia"/>
          <w:b/>
          <w:color w:val="000000" w:themeColor="text1"/>
          <w:sz w:val="32"/>
          <w:szCs w:val="32"/>
        </w:rPr>
        <w:t>（一）概况：</w:t>
      </w:r>
      <w:r>
        <w:rPr>
          <w:rStyle w:val="NormalCharacter"/>
          <w:rFonts w:ascii="仿宋" w:eastAsia="仿宋" w:hAnsi="仿宋" w:cs="黑体" w:hint="eastAsia"/>
          <w:bCs/>
          <w:color w:val="000000" w:themeColor="text1"/>
          <w:sz w:val="32"/>
          <w:szCs w:val="32"/>
        </w:rPr>
        <w:t>为进一步贯彻落实“金秋季”全省招商引资推进大会精神，加强全市双招双引相关信息的报送工作，结合年度工作计划和经费预算安排，拟</w:t>
      </w:r>
      <w:r>
        <w:rPr>
          <w:rStyle w:val="NormalCharacter"/>
          <w:rFonts w:ascii="仿宋" w:eastAsia="仿宋" w:hAnsi="仿宋" w:cs="黑体"/>
          <w:bCs/>
          <w:color w:val="000000" w:themeColor="text1"/>
          <w:sz w:val="32"/>
          <w:szCs w:val="32"/>
        </w:rPr>
        <w:t>定于</w:t>
      </w:r>
      <w:r w:rsidRPr="00A355BA">
        <w:rPr>
          <w:rStyle w:val="NormalCharacter"/>
          <w:rFonts w:ascii="仿宋" w:eastAsia="仿宋" w:hAnsi="仿宋" w:cs="黑体"/>
          <w:bCs/>
          <w:color w:val="000000" w:themeColor="text1"/>
          <w:sz w:val="32"/>
          <w:szCs w:val="32"/>
        </w:rPr>
        <w:t>12</w:t>
      </w:r>
      <w:r>
        <w:rPr>
          <w:rStyle w:val="NormalCharacter"/>
          <w:rFonts w:ascii="仿宋" w:eastAsia="仿宋" w:hAnsi="仿宋" w:cs="黑体"/>
          <w:bCs/>
          <w:color w:val="000000" w:themeColor="text1"/>
          <w:sz w:val="32"/>
          <w:szCs w:val="32"/>
        </w:rPr>
        <w:t>月上旬</w:t>
      </w:r>
      <w:r>
        <w:rPr>
          <w:rStyle w:val="NormalCharacter"/>
          <w:rFonts w:ascii="仿宋" w:eastAsia="仿宋" w:hAnsi="仿宋" w:cs="黑体" w:hint="eastAsia"/>
          <w:bCs/>
          <w:color w:val="000000" w:themeColor="text1"/>
          <w:sz w:val="32"/>
          <w:szCs w:val="32"/>
        </w:rPr>
        <w:t>通过自行采购方式，委托第三方机</w:t>
      </w:r>
      <w:bookmarkStart w:id="0" w:name="_GoBack"/>
      <w:bookmarkEnd w:id="0"/>
      <w:r>
        <w:rPr>
          <w:rStyle w:val="NormalCharacter"/>
          <w:rFonts w:ascii="仿宋" w:eastAsia="仿宋" w:hAnsi="仿宋" w:cs="黑体" w:hint="eastAsia"/>
          <w:bCs/>
          <w:color w:val="000000" w:themeColor="text1"/>
          <w:sz w:val="32"/>
          <w:szCs w:val="32"/>
        </w:rPr>
        <w:t>构编印《双招双引月报》，从收集整理西安市重点发展产业领域的最新研究资讯</w:t>
      </w:r>
      <w:r>
        <w:rPr>
          <w:rStyle w:val="NormalCharacter"/>
          <w:rFonts w:ascii="仿宋" w:eastAsia="仿宋" w:hAnsi="仿宋" w:cs="黑体"/>
          <w:bCs/>
          <w:color w:val="000000" w:themeColor="text1"/>
          <w:sz w:val="32"/>
          <w:szCs w:val="32"/>
        </w:rPr>
        <w:t>，</w:t>
      </w:r>
      <w:r>
        <w:rPr>
          <w:rStyle w:val="NormalCharacter"/>
          <w:rFonts w:ascii="仿宋" w:eastAsia="仿宋" w:hAnsi="仿宋" w:cs="黑体" w:hint="eastAsia"/>
          <w:bCs/>
          <w:color w:val="000000" w:themeColor="text1"/>
          <w:sz w:val="32"/>
          <w:szCs w:val="32"/>
        </w:rPr>
        <w:t>全市各区县、开发区双招双引动态、活动</w:t>
      </w:r>
      <w:r>
        <w:rPr>
          <w:rStyle w:val="NormalCharacter"/>
          <w:rFonts w:ascii="仿宋" w:eastAsia="仿宋" w:hAnsi="仿宋" w:cs="黑体"/>
          <w:bCs/>
          <w:color w:val="000000" w:themeColor="text1"/>
          <w:sz w:val="32"/>
          <w:szCs w:val="32"/>
        </w:rPr>
        <w:t>，</w:t>
      </w:r>
      <w:r>
        <w:rPr>
          <w:rStyle w:val="NormalCharacter"/>
          <w:rFonts w:ascii="仿宋" w:eastAsia="仿宋" w:hAnsi="仿宋" w:cs="黑体" w:hint="eastAsia"/>
          <w:bCs/>
          <w:color w:val="000000" w:themeColor="text1"/>
          <w:sz w:val="32"/>
          <w:szCs w:val="32"/>
        </w:rPr>
        <w:t>各地招商引资的新思路、新方法介绍以及相关行业专家观点等多个方面，进一步提升《双招双引月报》的内容质量。</w:t>
      </w:r>
    </w:p>
    <w:p w:rsidR="003C1CC5" w:rsidRDefault="00CA6343">
      <w:pPr>
        <w:spacing w:line="560" w:lineRule="exact"/>
        <w:ind w:firstLineChars="200" w:firstLine="643"/>
        <w:rPr>
          <w:rFonts w:ascii="仿宋" w:eastAsia="仿宋" w:hAnsi="仿宋" w:cs="黑体"/>
          <w:bCs/>
          <w:color w:val="FF0000"/>
          <w:sz w:val="32"/>
          <w:szCs w:val="32"/>
        </w:rPr>
      </w:pPr>
      <w:r>
        <w:rPr>
          <w:rFonts w:ascii="仿宋" w:eastAsia="仿宋" w:hAnsi="仿宋" w:hint="eastAsia"/>
          <w:b/>
          <w:color w:val="000000" w:themeColor="text1"/>
          <w:sz w:val="32"/>
          <w:szCs w:val="32"/>
        </w:rPr>
        <w:t>（二）预</w:t>
      </w:r>
      <w:r>
        <w:rPr>
          <w:rFonts w:ascii="仿宋" w:eastAsia="仿宋" w:hAnsi="仿宋" w:hint="eastAsia"/>
          <w:b/>
          <w:color w:val="000000" w:themeColor="text1"/>
          <w:sz w:val="32"/>
          <w:szCs w:val="32"/>
        </w:rPr>
        <w:t xml:space="preserve"> </w:t>
      </w:r>
      <w:r>
        <w:rPr>
          <w:rFonts w:ascii="仿宋" w:eastAsia="仿宋" w:hAnsi="仿宋" w:hint="eastAsia"/>
          <w:b/>
          <w:color w:val="000000" w:themeColor="text1"/>
          <w:sz w:val="32"/>
          <w:szCs w:val="32"/>
        </w:rPr>
        <w:t>算：</w:t>
      </w:r>
      <w:r>
        <w:rPr>
          <w:rFonts w:ascii="仿宋" w:eastAsia="仿宋" w:hAnsi="仿宋"/>
          <w:bCs/>
          <w:color w:val="000000" w:themeColor="text1"/>
          <w:sz w:val="32"/>
          <w:szCs w:val="32"/>
        </w:rPr>
        <w:t>150000</w:t>
      </w:r>
      <w:r>
        <w:rPr>
          <w:rStyle w:val="NormalCharacter"/>
          <w:rFonts w:ascii="Times New Roman" w:eastAsia="仿宋_GB2312" w:hAnsi="Times New Roman" w:hint="eastAsia"/>
          <w:bCs/>
          <w:color w:val="000000" w:themeColor="text1"/>
          <w:sz w:val="32"/>
          <w:szCs w:val="32"/>
        </w:rPr>
        <w:t>元</w:t>
      </w:r>
    </w:p>
    <w:p w:rsidR="003C1CC5" w:rsidRDefault="00CA6343">
      <w:pPr>
        <w:spacing w:line="560" w:lineRule="exact"/>
        <w:ind w:firstLineChars="200" w:firstLine="643"/>
        <w:rPr>
          <w:rFonts w:ascii="仿宋" w:eastAsia="仿宋" w:hAnsi="仿宋" w:cs="黑体"/>
          <w:bCs/>
          <w:color w:val="000000" w:themeColor="text1"/>
          <w:sz w:val="32"/>
          <w:szCs w:val="32"/>
        </w:rPr>
      </w:pPr>
      <w:r>
        <w:rPr>
          <w:rFonts w:ascii="仿宋" w:eastAsia="仿宋" w:hAnsi="仿宋" w:hint="eastAsia"/>
          <w:b/>
          <w:color w:val="000000" w:themeColor="text1"/>
          <w:sz w:val="32"/>
          <w:szCs w:val="32"/>
        </w:rPr>
        <w:t>（三）服务内容：</w:t>
      </w:r>
    </w:p>
    <w:p w:rsidR="003C1CC5" w:rsidRDefault="00CA6343">
      <w:pPr>
        <w:spacing w:line="560" w:lineRule="exact"/>
        <w:ind w:firstLineChars="200" w:firstLine="640"/>
        <w:rPr>
          <w:rStyle w:val="NormalCharacter"/>
          <w:rFonts w:ascii="仿宋" w:eastAsia="仿宋" w:hAnsi="仿宋" w:cs="黑体"/>
          <w:bCs/>
          <w:color w:val="000000" w:themeColor="text1"/>
          <w:sz w:val="32"/>
          <w:szCs w:val="32"/>
        </w:rPr>
      </w:pP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w:t>
      </w:r>
      <w:r>
        <w:rPr>
          <w:rStyle w:val="NormalCharacter"/>
          <w:rFonts w:ascii="仿宋" w:eastAsia="仿宋" w:hAnsi="仿宋" w:cs="黑体" w:hint="eastAsia"/>
          <w:bCs/>
          <w:color w:val="000000" w:themeColor="text1"/>
          <w:sz w:val="32"/>
          <w:szCs w:val="32"/>
        </w:rPr>
        <w:t>12</w:t>
      </w:r>
      <w:r>
        <w:rPr>
          <w:rStyle w:val="NormalCharacter"/>
          <w:rFonts w:ascii="仿宋" w:eastAsia="仿宋" w:hAnsi="仿宋" w:cs="黑体" w:hint="eastAsia"/>
          <w:bCs/>
          <w:color w:val="000000" w:themeColor="text1"/>
          <w:sz w:val="32"/>
          <w:szCs w:val="32"/>
        </w:rPr>
        <w:t>期《月刊》的内容采写、编辑、排版、印刷等</w:t>
      </w:r>
      <w:r>
        <w:rPr>
          <w:rStyle w:val="NormalCharacter"/>
          <w:rFonts w:ascii="仿宋" w:eastAsia="仿宋" w:hAnsi="仿宋" w:cs="黑体"/>
          <w:bCs/>
          <w:color w:val="000000" w:themeColor="text1"/>
          <w:sz w:val="32"/>
          <w:szCs w:val="32"/>
        </w:rPr>
        <w:t>。</w:t>
      </w:r>
    </w:p>
    <w:p w:rsidR="003C1CC5" w:rsidRDefault="00CA6343">
      <w:pPr>
        <w:spacing w:line="560" w:lineRule="exact"/>
        <w:ind w:firstLineChars="200" w:firstLine="640"/>
        <w:rPr>
          <w:rStyle w:val="NormalCharacter"/>
          <w:rFonts w:ascii="仿宋" w:eastAsia="仿宋" w:hAnsi="仿宋" w:cs="黑体"/>
          <w:bCs/>
          <w:color w:val="000000" w:themeColor="text1"/>
          <w:sz w:val="32"/>
          <w:szCs w:val="32"/>
        </w:rPr>
      </w:pPr>
      <w:r>
        <w:rPr>
          <w:rStyle w:val="NormalCharacter"/>
          <w:rFonts w:ascii="仿宋" w:eastAsia="仿宋" w:hAnsi="仿宋" w:cs="黑体"/>
          <w:bCs/>
          <w:color w:val="000000" w:themeColor="text1"/>
          <w:sz w:val="32"/>
          <w:szCs w:val="32"/>
        </w:rPr>
        <w:lastRenderedPageBreak/>
        <w:t>2.</w:t>
      </w:r>
      <w:r>
        <w:rPr>
          <w:rStyle w:val="NormalCharacter"/>
          <w:rFonts w:ascii="仿宋" w:eastAsia="仿宋" w:hAnsi="仿宋" w:cs="黑体"/>
          <w:bCs/>
          <w:color w:val="000000" w:themeColor="text1"/>
          <w:sz w:val="32"/>
          <w:szCs w:val="32"/>
        </w:rPr>
        <w:t>每期</w:t>
      </w:r>
      <w:r>
        <w:rPr>
          <w:rStyle w:val="NormalCharacter"/>
          <w:rFonts w:ascii="仿宋" w:eastAsia="仿宋" w:hAnsi="仿宋" w:cs="黑体"/>
          <w:bCs/>
          <w:color w:val="000000" w:themeColor="text1"/>
          <w:sz w:val="32"/>
          <w:szCs w:val="32"/>
        </w:rPr>
        <w:t>50</w:t>
      </w:r>
      <w:r>
        <w:rPr>
          <w:rStyle w:val="NormalCharacter"/>
          <w:rFonts w:ascii="仿宋" w:eastAsia="仿宋" w:hAnsi="仿宋" w:cs="黑体"/>
          <w:bCs/>
          <w:color w:val="000000" w:themeColor="text1"/>
          <w:sz w:val="32"/>
          <w:szCs w:val="32"/>
        </w:rPr>
        <w:t>本，定期报送。</w:t>
      </w:r>
    </w:p>
    <w:p w:rsidR="003C1CC5" w:rsidRDefault="00CA6343">
      <w:pPr>
        <w:spacing w:line="560" w:lineRule="exact"/>
        <w:ind w:firstLineChars="200" w:firstLine="640"/>
        <w:rPr>
          <w:rFonts w:ascii="黑体" w:eastAsia="黑体" w:hAnsi="黑体"/>
          <w:color w:val="333333"/>
          <w:sz w:val="32"/>
          <w:szCs w:val="32"/>
        </w:rPr>
      </w:pPr>
      <w:r>
        <w:rPr>
          <w:rFonts w:ascii="黑体" w:eastAsia="黑体" w:hAnsi="黑体" w:hint="eastAsia"/>
          <w:color w:val="333333"/>
          <w:sz w:val="32"/>
          <w:szCs w:val="32"/>
        </w:rPr>
        <w:t>四、投标人资格要求</w:t>
      </w:r>
    </w:p>
    <w:p w:rsidR="003C1CC5" w:rsidRDefault="00CA6343">
      <w:pPr>
        <w:spacing w:line="560" w:lineRule="exact"/>
        <w:ind w:firstLineChars="200" w:firstLine="640"/>
        <w:rPr>
          <w:rStyle w:val="NormalCharacter"/>
          <w:rFonts w:ascii="仿宋" w:eastAsia="仿宋" w:hAnsi="仿宋" w:cs="黑体"/>
          <w:bCs/>
          <w:color w:val="000000" w:themeColor="text1"/>
          <w:sz w:val="32"/>
          <w:szCs w:val="32"/>
        </w:rPr>
      </w:pPr>
      <w:r>
        <w:rPr>
          <w:rStyle w:val="NormalCharacter"/>
          <w:rFonts w:ascii="仿宋" w:eastAsia="仿宋" w:hAnsi="仿宋" w:cs="黑体" w:hint="eastAsia"/>
          <w:bCs/>
          <w:color w:val="000000" w:themeColor="text1"/>
          <w:sz w:val="32"/>
          <w:szCs w:val="32"/>
        </w:rPr>
        <w:t>1</w:t>
      </w:r>
      <w:r>
        <w:rPr>
          <w:rStyle w:val="NormalCharacter"/>
          <w:rFonts w:ascii="仿宋" w:eastAsia="仿宋" w:hAnsi="仿宋" w:cs="黑体" w:hint="eastAsia"/>
          <w:bCs/>
          <w:color w:val="000000" w:themeColor="text1"/>
          <w:sz w:val="32"/>
          <w:szCs w:val="32"/>
        </w:rPr>
        <w:t>.</w:t>
      </w:r>
      <w:r>
        <w:rPr>
          <w:rStyle w:val="NormalCharacter"/>
          <w:rFonts w:ascii="仿宋" w:eastAsia="仿宋" w:hAnsi="仿宋" w:cs="黑体" w:hint="eastAsia"/>
          <w:bCs/>
          <w:color w:val="000000" w:themeColor="text1"/>
          <w:sz w:val="32"/>
          <w:szCs w:val="32"/>
        </w:rPr>
        <w:t>投标人具有有效的营业执照、开户许可证；</w:t>
      </w:r>
    </w:p>
    <w:p w:rsidR="003C1CC5" w:rsidRDefault="00CA6343">
      <w:pPr>
        <w:spacing w:line="560" w:lineRule="exact"/>
        <w:ind w:firstLineChars="200" w:firstLine="640"/>
        <w:rPr>
          <w:rStyle w:val="NormalCharacter"/>
          <w:rFonts w:ascii="仿宋" w:eastAsia="仿宋" w:hAnsi="仿宋" w:cs="黑体"/>
          <w:bCs/>
          <w:color w:val="000000" w:themeColor="text1"/>
          <w:sz w:val="32"/>
          <w:szCs w:val="32"/>
        </w:rPr>
      </w:pPr>
      <w:r>
        <w:rPr>
          <w:rStyle w:val="NormalCharacter"/>
          <w:rFonts w:ascii="仿宋" w:eastAsia="仿宋" w:hAnsi="仿宋" w:cs="黑体" w:hint="eastAsia"/>
          <w:bCs/>
          <w:color w:val="000000" w:themeColor="text1"/>
          <w:sz w:val="32"/>
          <w:szCs w:val="32"/>
        </w:rPr>
        <w:t>2</w:t>
      </w:r>
      <w:r>
        <w:rPr>
          <w:rStyle w:val="NormalCharacter"/>
          <w:rFonts w:ascii="仿宋" w:eastAsia="仿宋" w:hAnsi="仿宋" w:cs="黑体" w:hint="eastAsia"/>
          <w:bCs/>
          <w:color w:val="000000" w:themeColor="text1"/>
          <w:sz w:val="32"/>
          <w:szCs w:val="32"/>
        </w:rPr>
        <w:t>.</w:t>
      </w:r>
      <w:r>
        <w:rPr>
          <w:rStyle w:val="NormalCharacter"/>
          <w:rFonts w:ascii="仿宋" w:eastAsia="仿宋" w:hAnsi="仿宋" w:cs="黑体" w:hint="eastAsia"/>
          <w:bCs/>
          <w:color w:val="000000" w:themeColor="text1"/>
          <w:sz w:val="32"/>
          <w:szCs w:val="32"/>
        </w:rPr>
        <w:t>投标人须提供企业法定代表人授权委托书和被授权人的有效身份证件</w:t>
      </w:r>
      <w:r>
        <w:rPr>
          <w:rStyle w:val="NormalCharacter"/>
          <w:rFonts w:ascii="仿宋" w:eastAsia="仿宋" w:hAnsi="仿宋" w:cs="黑体" w:hint="eastAsia"/>
          <w:bCs/>
          <w:color w:val="000000" w:themeColor="text1"/>
          <w:sz w:val="32"/>
          <w:szCs w:val="32"/>
        </w:rPr>
        <w:t>(</w:t>
      </w:r>
      <w:r>
        <w:rPr>
          <w:rStyle w:val="NormalCharacter"/>
          <w:rFonts w:ascii="仿宋" w:eastAsia="仿宋" w:hAnsi="仿宋" w:cs="黑体" w:hint="eastAsia"/>
          <w:bCs/>
          <w:color w:val="000000" w:themeColor="text1"/>
          <w:sz w:val="32"/>
          <w:szCs w:val="32"/>
        </w:rPr>
        <w:t>法人参与投标时须提供身份证明</w:t>
      </w:r>
      <w:r>
        <w:rPr>
          <w:rStyle w:val="NormalCharacter"/>
          <w:rFonts w:ascii="仿宋" w:eastAsia="仿宋" w:hAnsi="仿宋" w:cs="黑体" w:hint="eastAsia"/>
          <w:bCs/>
          <w:color w:val="000000" w:themeColor="text1"/>
          <w:sz w:val="32"/>
          <w:szCs w:val="32"/>
        </w:rPr>
        <w:t>)</w:t>
      </w:r>
      <w:r>
        <w:rPr>
          <w:rStyle w:val="NormalCharacter"/>
          <w:rFonts w:ascii="仿宋" w:eastAsia="仿宋" w:hAnsi="仿宋" w:cs="黑体" w:hint="eastAsia"/>
          <w:bCs/>
          <w:color w:val="000000" w:themeColor="text1"/>
          <w:sz w:val="32"/>
          <w:szCs w:val="32"/>
        </w:rPr>
        <w:t>。</w:t>
      </w:r>
    </w:p>
    <w:p w:rsidR="003C1CC5" w:rsidRDefault="00CA6343">
      <w:pPr>
        <w:spacing w:line="560" w:lineRule="exact"/>
        <w:ind w:firstLineChars="200" w:firstLine="640"/>
        <w:rPr>
          <w:rFonts w:ascii="黑体" w:eastAsia="黑体" w:hAnsi="黑体"/>
          <w:color w:val="333333"/>
          <w:sz w:val="32"/>
          <w:szCs w:val="32"/>
        </w:rPr>
      </w:pPr>
      <w:r>
        <w:rPr>
          <w:rFonts w:ascii="黑体" w:eastAsia="黑体" w:hAnsi="黑体" w:hint="eastAsia"/>
          <w:color w:val="333333"/>
          <w:sz w:val="32"/>
          <w:szCs w:val="32"/>
        </w:rPr>
        <w:t>五、</w:t>
      </w:r>
      <w:r>
        <w:rPr>
          <w:rFonts w:ascii="黑体" w:eastAsia="黑体" w:hAnsi="黑体" w:hint="eastAsia"/>
          <w:color w:val="333333"/>
          <w:sz w:val="32"/>
          <w:szCs w:val="32"/>
        </w:rPr>
        <w:t>询价响应文件</w:t>
      </w:r>
      <w:r>
        <w:rPr>
          <w:rFonts w:ascii="黑体" w:eastAsia="黑体" w:hAnsi="黑体" w:hint="eastAsia"/>
          <w:color w:val="333333"/>
          <w:sz w:val="32"/>
          <w:szCs w:val="32"/>
        </w:rPr>
        <w:t>递交</w:t>
      </w:r>
    </w:p>
    <w:p w:rsidR="003C1CC5" w:rsidRDefault="00CA6343">
      <w:pPr>
        <w:spacing w:line="560" w:lineRule="exact"/>
        <w:ind w:firstLineChars="200" w:firstLine="640"/>
        <w:rPr>
          <w:rStyle w:val="NormalCharacter"/>
          <w:rFonts w:ascii="仿宋" w:eastAsia="仿宋" w:hAnsi="仿宋" w:cs="黑体"/>
          <w:bCs/>
          <w:color w:val="000000" w:themeColor="text1"/>
          <w:sz w:val="32"/>
          <w:szCs w:val="32"/>
        </w:rPr>
      </w:pPr>
      <w:r>
        <w:rPr>
          <w:rStyle w:val="NormalCharacter"/>
          <w:rFonts w:ascii="仿宋" w:eastAsia="仿宋" w:hAnsi="仿宋" w:cs="黑体" w:hint="eastAsia"/>
          <w:bCs/>
          <w:color w:val="000000" w:themeColor="text1"/>
          <w:sz w:val="32"/>
          <w:szCs w:val="32"/>
        </w:rPr>
        <w:t>1.</w:t>
      </w:r>
      <w:r>
        <w:rPr>
          <w:rStyle w:val="NormalCharacter"/>
          <w:rFonts w:ascii="仿宋" w:eastAsia="仿宋" w:hAnsi="仿宋" w:cs="黑体" w:hint="eastAsia"/>
          <w:bCs/>
          <w:color w:val="000000" w:themeColor="text1"/>
          <w:sz w:val="32"/>
          <w:szCs w:val="32"/>
        </w:rPr>
        <w:t>询价响应文件包括企业资质证明及询价响应信息表（见附件）。</w:t>
      </w:r>
    </w:p>
    <w:p w:rsidR="003C1CC5" w:rsidRDefault="00CA6343">
      <w:pPr>
        <w:spacing w:line="560" w:lineRule="exact"/>
        <w:ind w:firstLineChars="200" w:firstLine="640"/>
        <w:rPr>
          <w:rStyle w:val="NormalCharacter"/>
          <w:rFonts w:ascii="仿宋" w:eastAsia="仿宋" w:hAnsi="仿宋" w:cs="黑体"/>
          <w:bCs/>
          <w:color w:val="000000" w:themeColor="text1"/>
          <w:sz w:val="32"/>
          <w:szCs w:val="32"/>
        </w:rPr>
      </w:pPr>
      <w:r>
        <w:rPr>
          <w:rStyle w:val="NormalCharacter"/>
          <w:rFonts w:ascii="仿宋" w:eastAsia="仿宋" w:hAnsi="仿宋" w:cs="黑体" w:hint="eastAsia"/>
          <w:bCs/>
          <w:color w:val="000000" w:themeColor="text1"/>
          <w:sz w:val="32"/>
          <w:szCs w:val="32"/>
        </w:rPr>
        <w:t>2.</w:t>
      </w:r>
      <w:r>
        <w:rPr>
          <w:rStyle w:val="NormalCharacter"/>
          <w:rFonts w:ascii="仿宋" w:eastAsia="仿宋" w:hAnsi="仿宋" w:cs="黑体" w:hint="eastAsia"/>
          <w:bCs/>
          <w:color w:val="000000" w:themeColor="text1"/>
          <w:sz w:val="32"/>
          <w:szCs w:val="32"/>
        </w:rPr>
        <w:t>请将投标文件扫描版发至电子邮箱：</w:t>
      </w:r>
      <w:r w:rsidR="00DB73CB" w:rsidRPr="00DB73CB">
        <w:rPr>
          <w:rStyle w:val="NormalCharacter"/>
          <w:rFonts w:ascii="仿宋" w:eastAsia="仿宋" w:hAnsi="仿宋" w:cs="黑体"/>
          <w:bCs/>
          <w:color w:val="000000" w:themeColor="text1"/>
          <w:sz w:val="32"/>
          <w:szCs w:val="32"/>
        </w:rPr>
        <w:t>huyanruqi@xaicmail.com</w:t>
      </w:r>
      <w:r>
        <w:rPr>
          <w:rStyle w:val="NormalCharacter"/>
          <w:rFonts w:ascii="仿宋" w:eastAsia="仿宋" w:hAnsi="仿宋" w:cs="黑体" w:hint="eastAsia"/>
          <w:bCs/>
          <w:color w:val="000000" w:themeColor="text1"/>
          <w:sz w:val="32"/>
          <w:szCs w:val="32"/>
        </w:rPr>
        <w:t>。</w:t>
      </w:r>
      <w:r>
        <w:rPr>
          <w:rStyle w:val="NormalCharacter"/>
          <w:rFonts w:ascii="仿宋" w:eastAsia="仿宋" w:hAnsi="仿宋" w:cs="黑体" w:hint="eastAsia"/>
          <w:bCs/>
          <w:color w:val="000000" w:themeColor="text1"/>
          <w:sz w:val="32"/>
          <w:szCs w:val="32"/>
        </w:rPr>
        <w:t>投标文件</w:t>
      </w:r>
      <w:r>
        <w:rPr>
          <w:rStyle w:val="NormalCharacter"/>
          <w:rFonts w:ascii="仿宋" w:eastAsia="仿宋" w:hAnsi="仿宋" w:cs="黑体" w:hint="eastAsia"/>
          <w:bCs/>
          <w:color w:val="000000" w:themeColor="text1"/>
          <w:sz w:val="32"/>
          <w:szCs w:val="32"/>
        </w:rPr>
        <w:t>报送</w:t>
      </w:r>
      <w:r>
        <w:rPr>
          <w:rStyle w:val="NormalCharacter"/>
          <w:rFonts w:ascii="仿宋" w:eastAsia="仿宋" w:hAnsi="仿宋" w:cs="黑体" w:hint="eastAsia"/>
          <w:bCs/>
          <w:color w:val="000000" w:themeColor="text1"/>
          <w:sz w:val="32"/>
          <w:szCs w:val="32"/>
        </w:rPr>
        <w:t>截止</w:t>
      </w:r>
      <w:r w:rsidRPr="00A92054">
        <w:rPr>
          <w:rStyle w:val="NormalCharacter"/>
          <w:rFonts w:ascii="仿宋" w:eastAsia="仿宋" w:hAnsi="仿宋" w:cs="黑体" w:hint="eastAsia"/>
          <w:bCs/>
          <w:color w:val="000000" w:themeColor="text1"/>
          <w:sz w:val="32"/>
          <w:szCs w:val="32"/>
        </w:rPr>
        <w:t>时间为</w:t>
      </w:r>
      <w:r w:rsidRPr="00A92054">
        <w:rPr>
          <w:rStyle w:val="NormalCharacter"/>
          <w:rFonts w:ascii="仿宋" w:eastAsia="仿宋" w:hAnsi="仿宋" w:cs="黑体" w:hint="eastAsia"/>
          <w:bCs/>
          <w:color w:val="000000" w:themeColor="text1"/>
          <w:sz w:val="32"/>
          <w:szCs w:val="32"/>
        </w:rPr>
        <w:t>2020</w:t>
      </w:r>
      <w:r w:rsidRPr="00A92054">
        <w:rPr>
          <w:rStyle w:val="NormalCharacter"/>
          <w:rFonts w:ascii="仿宋" w:eastAsia="仿宋" w:hAnsi="仿宋" w:cs="黑体" w:hint="eastAsia"/>
          <w:bCs/>
          <w:color w:val="000000" w:themeColor="text1"/>
          <w:sz w:val="32"/>
          <w:szCs w:val="32"/>
        </w:rPr>
        <w:t>年</w:t>
      </w:r>
      <w:r w:rsidR="00DB73CB" w:rsidRPr="00A92054">
        <w:rPr>
          <w:rStyle w:val="NormalCharacter"/>
          <w:rFonts w:ascii="仿宋" w:eastAsia="仿宋" w:hAnsi="仿宋" w:cs="黑体" w:hint="eastAsia"/>
          <w:bCs/>
          <w:color w:val="000000" w:themeColor="text1"/>
          <w:sz w:val="32"/>
          <w:szCs w:val="32"/>
        </w:rPr>
        <w:t>12</w:t>
      </w:r>
      <w:r w:rsidRPr="00A92054">
        <w:rPr>
          <w:rStyle w:val="NormalCharacter"/>
          <w:rFonts w:ascii="仿宋" w:eastAsia="仿宋" w:hAnsi="仿宋" w:cs="黑体" w:hint="eastAsia"/>
          <w:bCs/>
          <w:color w:val="000000" w:themeColor="text1"/>
          <w:sz w:val="32"/>
          <w:szCs w:val="32"/>
        </w:rPr>
        <w:t>月</w:t>
      </w:r>
      <w:r w:rsidR="00DB73CB" w:rsidRPr="00A92054">
        <w:rPr>
          <w:rStyle w:val="NormalCharacter"/>
          <w:rFonts w:ascii="仿宋" w:eastAsia="仿宋" w:hAnsi="仿宋" w:cs="黑体" w:hint="eastAsia"/>
          <w:bCs/>
          <w:color w:val="000000" w:themeColor="text1"/>
          <w:sz w:val="32"/>
          <w:szCs w:val="32"/>
        </w:rPr>
        <w:t>7</w:t>
      </w:r>
      <w:r w:rsidRPr="00A92054">
        <w:rPr>
          <w:rStyle w:val="NormalCharacter"/>
          <w:rFonts w:ascii="仿宋" w:eastAsia="仿宋" w:hAnsi="仿宋" w:cs="黑体" w:hint="eastAsia"/>
          <w:bCs/>
          <w:color w:val="000000" w:themeColor="text1"/>
          <w:sz w:val="32"/>
          <w:szCs w:val="32"/>
        </w:rPr>
        <w:t>日</w:t>
      </w:r>
      <w:r w:rsidRPr="00A92054">
        <w:rPr>
          <w:rStyle w:val="NormalCharacter"/>
          <w:rFonts w:ascii="仿宋" w:eastAsia="仿宋" w:hAnsi="仿宋" w:cs="黑体" w:hint="eastAsia"/>
          <w:bCs/>
          <w:color w:val="000000" w:themeColor="text1"/>
          <w:sz w:val="32"/>
          <w:szCs w:val="32"/>
        </w:rPr>
        <w:t>，</w:t>
      </w:r>
      <w:r w:rsidRPr="00A92054">
        <w:rPr>
          <w:rStyle w:val="NormalCharacter"/>
          <w:rFonts w:ascii="仿宋" w:eastAsia="仿宋" w:hAnsi="仿宋" w:cs="黑体" w:hint="eastAsia"/>
          <w:bCs/>
          <w:color w:val="000000" w:themeColor="text1"/>
          <w:sz w:val="32"/>
          <w:szCs w:val="32"/>
        </w:rPr>
        <w:t>逾期</w:t>
      </w:r>
      <w:r w:rsidRPr="00A92054">
        <w:rPr>
          <w:rStyle w:val="NormalCharacter"/>
          <w:rFonts w:ascii="仿宋" w:eastAsia="仿宋" w:hAnsi="仿宋" w:cs="黑体" w:hint="eastAsia"/>
          <w:bCs/>
          <w:color w:val="000000" w:themeColor="text1"/>
          <w:sz w:val="32"/>
          <w:szCs w:val="32"/>
        </w:rPr>
        <w:t>不予受理</w:t>
      </w:r>
      <w:r w:rsidRPr="00A92054">
        <w:rPr>
          <w:rStyle w:val="NormalCharacter"/>
          <w:rFonts w:ascii="仿宋" w:eastAsia="仿宋" w:hAnsi="仿宋" w:cs="黑体" w:hint="eastAsia"/>
          <w:bCs/>
          <w:color w:val="000000" w:themeColor="text1"/>
          <w:sz w:val="32"/>
          <w:szCs w:val="32"/>
        </w:rPr>
        <w:t>。</w:t>
      </w:r>
    </w:p>
    <w:p w:rsidR="003C1CC5" w:rsidRDefault="00CA6343">
      <w:pPr>
        <w:spacing w:line="560" w:lineRule="exact"/>
        <w:ind w:firstLineChars="200" w:firstLine="640"/>
        <w:rPr>
          <w:rStyle w:val="NormalCharacter"/>
          <w:rFonts w:ascii="仿宋" w:eastAsia="仿宋" w:hAnsi="仿宋" w:cs="黑体"/>
          <w:bCs/>
          <w:color w:val="000000" w:themeColor="text1"/>
          <w:sz w:val="32"/>
          <w:szCs w:val="32"/>
        </w:rPr>
      </w:pPr>
      <w:r>
        <w:rPr>
          <w:rStyle w:val="NormalCharacter"/>
          <w:rFonts w:ascii="仿宋" w:eastAsia="仿宋" w:hAnsi="仿宋" w:cs="黑体" w:hint="eastAsia"/>
          <w:bCs/>
          <w:color w:val="000000" w:themeColor="text1"/>
          <w:sz w:val="32"/>
          <w:szCs w:val="32"/>
        </w:rPr>
        <w:t>3.</w:t>
      </w:r>
      <w:r>
        <w:rPr>
          <w:rStyle w:val="NormalCharacter"/>
          <w:rFonts w:ascii="仿宋" w:eastAsia="仿宋" w:hAnsi="仿宋" w:cs="黑体" w:hint="eastAsia"/>
          <w:bCs/>
          <w:color w:val="000000" w:themeColor="text1"/>
          <w:sz w:val="32"/>
          <w:szCs w:val="32"/>
        </w:rPr>
        <w:t>询价响应文件</w:t>
      </w:r>
      <w:r>
        <w:rPr>
          <w:rStyle w:val="NormalCharacter"/>
          <w:rFonts w:ascii="仿宋" w:eastAsia="仿宋" w:hAnsi="仿宋" w:cs="黑体" w:hint="eastAsia"/>
          <w:bCs/>
          <w:color w:val="000000" w:themeColor="text1"/>
          <w:sz w:val="32"/>
          <w:szCs w:val="32"/>
        </w:rPr>
        <w:t>是</w:t>
      </w:r>
      <w:r>
        <w:rPr>
          <w:rStyle w:val="NormalCharacter"/>
          <w:rFonts w:ascii="仿宋" w:eastAsia="仿宋" w:hAnsi="仿宋" w:cs="黑体" w:hint="eastAsia"/>
          <w:bCs/>
          <w:color w:val="000000" w:themeColor="text1"/>
          <w:sz w:val="32"/>
          <w:szCs w:val="32"/>
        </w:rPr>
        <w:t>询价采购</w:t>
      </w:r>
      <w:r>
        <w:rPr>
          <w:rStyle w:val="NormalCharacter"/>
          <w:rFonts w:ascii="仿宋" w:eastAsia="仿宋" w:hAnsi="仿宋" w:cs="黑体" w:hint="eastAsia"/>
          <w:bCs/>
          <w:color w:val="000000" w:themeColor="text1"/>
          <w:sz w:val="32"/>
          <w:szCs w:val="32"/>
        </w:rPr>
        <w:t>有效组成部分，由法定代表人或者授权人签字</w:t>
      </w:r>
      <w:r>
        <w:rPr>
          <w:rStyle w:val="NormalCharacter"/>
          <w:rFonts w:ascii="仿宋" w:eastAsia="仿宋" w:hAnsi="仿宋" w:cs="黑体" w:hint="eastAsia"/>
          <w:bCs/>
          <w:color w:val="000000" w:themeColor="text1"/>
          <w:sz w:val="32"/>
          <w:szCs w:val="32"/>
        </w:rPr>
        <w:t>、</w:t>
      </w:r>
      <w:r>
        <w:rPr>
          <w:rStyle w:val="NormalCharacter"/>
          <w:rFonts w:ascii="仿宋" w:eastAsia="仿宋" w:hAnsi="仿宋" w:cs="黑体" w:hint="eastAsia"/>
          <w:bCs/>
          <w:color w:val="000000" w:themeColor="text1"/>
          <w:sz w:val="32"/>
          <w:szCs w:val="32"/>
        </w:rPr>
        <w:t>盖章。</w:t>
      </w:r>
    </w:p>
    <w:p w:rsidR="003C1CC5" w:rsidRDefault="003C1CC5">
      <w:pPr>
        <w:spacing w:line="560" w:lineRule="exact"/>
        <w:rPr>
          <w:rFonts w:ascii="黑体" w:eastAsia="黑体" w:hAnsi="黑体"/>
          <w:color w:val="333333"/>
          <w:sz w:val="32"/>
          <w:szCs w:val="32"/>
        </w:rPr>
      </w:pPr>
    </w:p>
    <w:p w:rsidR="003C1CC5" w:rsidRDefault="00DB73CB">
      <w:pPr>
        <w:spacing w:line="560" w:lineRule="exact"/>
        <w:ind w:firstLineChars="200" w:firstLine="640"/>
        <w:rPr>
          <w:rFonts w:ascii="黑体" w:eastAsia="黑体" w:hAnsi="黑体" w:hint="eastAsia"/>
          <w:color w:val="333333"/>
          <w:sz w:val="32"/>
          <w:szCs w:val="32"/>
        </w:rPr>
      </w:pPr>
      <w:r>
        <w:rPr>
          <w:rFonts w:ascii="黑体" w:eastAsia="黑体" w:hAnsi="黑体" w:hint="eastAsia"/>
          <w:color w:val="333333"/>
          <w:sz w:val="32"/>
          <w:szCs w:val="32"/>
        </w:rPr>
        <w:t xml:space="preserve"> </w:t>
      </w:r>
    </w:p>
    <w:p w:rsidR="00DB73CB" w:rsidRDefault="00DB73CB">
      <w:pPr>
        <w:spacing w:line="560" w:lineRule="exact"/>
        <w:ind w:firstLineChars="200" w:firstLine="640"/>
        <w:rPr>
          <w:rFonts w:ascii="黑体" w:eastAsia="黑体" w:hAnsi="黑体" w:hint="eastAsia"/>
          <w:color w:val="333333"/>
          <w:sz w:val="32"/>
          <w:szCs w:val="32"/>
        </w:rPr>
      </w:pPr>
    </w:p>
    <w:p w:rsidR="00DB73CB" w:rsidRDefault="00DB73CB">
      <w:pPr>
        <w:spacing w:line="560" w:lineRule="exact"/>
        <w:ind w:firstLineChars="200" w:firstLine="640"/>
        <w:rPr>
          <w:rFonts w:ascii="黑体" w:eastAsia="黑体" w:hAnsi="黑体"/>
          <w:color w:val="333333"/>
          <w:sz w:val="32"/>
          <w:szCs w:val="32"/>
        </w:rPr>
      </w:pPr>
      <w:r>
        <w:rPr>
          <w:rFonts w:ascii="黑体" w:eastAsia="黑体" w:hAnsi="黑体" w:hint="eastAsia"/>
          <w:color w:val="333333"/>
          <w:sz w:val="32"/>
          <w:szCs w:val="32"/>
        </w:rPr>
        <w:t xml:space="preserve"> </w:t>
      </w:r>
    </w:p>
    <w:p w:rsidR="003C1CC5" w:rsidRDefault="00CA6343">
      <w:pPr>
        <w:spacing w:line="560" w:lineRule="exact"/>
        <w:ind w:firstLineChars="200" w:firstLine="640"/>
        <w:rPr>
          <w:rStyle w:val="NormalCharacter"/>
          <w:rFonts w:ascii="仿宋" w:eastAsia="仿宋" w:hAnsi="仿宋" w:cs="黑体"/>
          <w:bCs/>
          <w:color w:val="000000" w:themeColor="text1"/>
          <w:sz w:val="32"/>
          <w:szCs w:val="32"/>
        </w:rPr>
      </w:pPr>
      <w:r>
        <w:rPr>
          <w:rStyle w:val="NormalCharacter"/>
          <w:rFonts w:ascii="仿宋" w:eastAsia="仿宋" w:hAnsi="仿宋" w:cs="黑体" w:hint="eastAsia"/>
          <w:bCs/>
          <w:color w:val="000000" w:themeColor="text1"/>
          <w:sz w:val="32"/>
          <w:szCs w:val="32"/>
        </w:rPr>
        <w:t xml:space="preserve">  </w:t>
      </w:r>
      <w:r w:rsidR="00DB73CB">
        <w:rPr>
          <w:rStyle w:val="NormalCharacter"/>
          <w:rFonts w:ascii="仿宋" w:eastAsia="仿宋" w:hAnsi="仿宋" w:cs="黑体" w:hint="eastAsia"/>
          <w:bCs/>
          <w:color w:val="000000" w:themeColor="text1"/>
          <w:sz w:val="32"/>
          <w:szCs w:val="32"/>
        </w:rPr>
        <w:t xml:space="preserve">                       </w:t>
      </w:r>
      <w:r>
        <w:rPr>
          <w:rStyle w:val="NormalCharacter"/>
          <w:rFonts w:ascii="仿宋" w:eastAsia="仿宋" w:hAnsi="仿宋" w:cs="黑体" w:hint="eastAsia"/>
          <w:bCs/>
          <w:color w:val="000000" w:themeColor="text1"/>
          <w:sz w:val="32"/>
          <w:szCs w:val="32"/>
        </w:rPr>
        <w:t xml:space="preserve"> </w:t>
      </w:r>
      <w:r>
        <w:rPr>
          <w:rStyle w:val="NormalCharacter"/>
          <w:rFonts w:ascii="仿宋" w:eastAsia="仿宋" w:hAnsi="仿宋" w:cs="黑体" w:hint="eastAsia"/>
          <w:bCs/>
          <w:color w:val="000000" w:themeColor="text1"/>
          <w:sz w:val="32"/>
          <w:szCs w:val="32"/>
        </w:rPr>
        <w:t>西安市投资合作局</w:t>
      </w:r>
    </w:p>
    <w:p w:rsidR="003C1CC5" w:rsidRDefault="00DB73CB">
      <w:pPr>
        <w:spacing w:line="560" w:lineRule="exact"/>
        <w:ind w:firstLineChars="200" w:firstLine="640"/>
        <w:rPr>
          <w:rStyle w:val="NormalCharacter"/>
          <w:rFonts w:ascii="仿宋" w:eastAsia="仿宋" w:hAnsi="仿宋" w:cs="黑体"/>
          <w:bCs/>
          <w:color w:val="000000" w:themeColor="text1"/>
          <w:sz w:val="32"/>
          <w:szCs w:val="32"/>
        </w:rPr>
      </w:pPr>
      <w:r>
        <w:rPr>
          <w:rStyle w:val="NormalCharacter"/>
          <w:rFonts w:ascii="仿宋" w:eastAsia="仿宋" w:hAnsi="仿宋" w:cs="黑体" w:hint="eastAsia"/>
          <w:bCs/>
          <w:color w:val="000000" w:themeColor="text1"/>
          <w:sz w:val="32"/>
          <w:szCs w:val="32"/>
        </w:rPr>
        <w:t xml:space="preserve">                          </w:t>
      </w:r>
      <w:r w:rsidR="00CA6343">
        <w:rPr>
          <w:rStyle w:val="NormalCharacter"/>
          <w:rFonts w:ascii="仿宋" w:eastAsia="仿宋" w:hAnsi="仿宋" w:cs="黑体" w:hint="eastAsia"/>
          <w:bCs/>
          <w:color w:val="000000" w:themeColor="text1"/>
          <w:sz w:val="32"/>
          <w:szCs w:val="32"/>
        </w:rPr>
        <w:t>2020</w:t>
      </w:r>
      <w:r w:rsidR="00CA6343">
        <w:rPr>
          <w:rStyle w:val="NormalCharacter"/>
          <w:rFonts w:ascii="仿宋" w:eastAsia="仿宋" w:hAnsi="仿宋" w:cs="黑体" w:hint="eastAsia"/>
          <w:bCs/>
          <w:color w:val="000000" w:themeColor="text1"/>
          <w:sz w:val="32"/>
          <w:szCs w:val="32"/>
        </w:rPr>
        <w:t>年</w:t>
      </w:r>
      <w:r w:rsidR="00CA6343">
        <w:rPr>
          <w:rStyle w:val="NormalCharacter"/>
          <w:rFonts w:ascii="仿宋" w:eastAsia="仿宋" w:hAnsi="仿宋" w:cs="黑体" w:hint="eastAsia"/>
          <w:bCs/>
          <w:color w:val="000000" w:themeColor="text1"/>
          <w:sz w:val="32"/>
          <w:szCs w:val="32"/>
        </w:rPr>
        <w:t>1</w:t>
      </w:r>
      <w:r w:rsidR="00CA6343">
        <w:rPr>
          <w:rStyle w:val="NormalCharacter"/>
          <w:rFonts w:ascii="仿宋" w:eastAsia="仿宋" w:hAnsi="仿宋" w:cs="黑体"/>
          <w:bCs/>
          <w:color w:val="000000" w:themeColor="text1"/>
          <w:sz w:val="32"/>
          <w:szCs w:val="32"/>
        </w:rPr>
        <w:t>2</w:t>
      </w:r>
      <w:r w:rsidR="00CA6343">
        <w:rPr>
          <w:rStyle w:val="NormalCharacter"/>
          <w:rFonts w:ascii="仿宋" w:eastAsia="仿宋" w:hAnsi="仿宋" w:cs="黑体" w:hint="eastAsia"/>
          <w:bCs/>
          <w:color w:val="000000" w:themeColor="text1"/>
          <w:sz w:val="32"/>
          <w:szCs w:val="32"/>
        </w:rPr>
        <w:t>月</w:t>
      </w:r>
      <w:r>
        <w:rPr>
          <w:rStyle w:val="NormalCharacter"/>
          <w:rFonts w:ascii="仿宋" w:eastAsia="仿宋" w:hAnsi="仿宋" w:cs="黑体" w:hint="eastAsia"/>
          <w:bCs/>
          <w:color w:val="000000" w:themeColor="text1"/>
          <w:sz w:val="32"/>
          <w:szCs w:val="32"/>
        </w:rPr>
        <w:t>1</w:t>
      </w:r>
      <w:r w:rsidR="00CA6343">
        <w:rPr>
          <w:rStyle w:val="NormalCharacter"/>
          <w:rFonts w:ascii="仿宋" w:eastAsia="仿宋" w:hAnsi="仿宋" w:cs="黑体" w:hint="eastAsia"/>
          <w:bCs/>
          <w:color w:val="000000" w:themeColor="text1"/>
          <w:sz w:val="32"/>
          <w:szCs w:val="32"/>
        </w:rPr>
        <w:t>日</w:t>
      </w:r>
    </w:p>
    <w:p w:rsidR="003C1CC5" w:rsidRDefault="003C1CC5">
      <w:pPr>
        <w:spacing w:line="560" w:lineRule="exact"/>
        <w:ind w:firstLineChars="200" w:firstLine="640"/>
        <w:rPr>
          <w:rFonts w:ascii="仿宋" w:eastAsia="仿宋" w:hAnsi="仿宋"/>
          <w:color w:val="333333"/>
          <w:sz w:val="32"/>
          <w:szCs w:val="32"/>
        </w:rPr>
      </w:pPr>
    </w:p>
    <w:p w:rsidR="003C1CC5" w:rsidRDefault="003C1CC5">
      <w:pPr>
        <w:spacing w:line="560" w:lineRule="exact"/>
        <w:ind w:firstLineChars="200" w:firstLine="640"/>
        <w:rPr>
          <w:rFonts w:ascii="仿宋" w:eastAsia="仿宋" w:hAnsi="仿宋"/>
          <w:color w:val="333333"/>
          <w:sz w:val="32"/>
          <w:szCs w:val="32"/>
        </w:rPr>
      </w:pPr>
    </w:p>
    <w:p w:rsidR="003C1CC5" w:rsidRDefault="003C1CC5">
      <w:pPr>
        <w:spacing w:line="560" w:lineRule="exact"/>
        <w:ind w:firstLineChars="200" w:firstLine="640"/>
        <w:rPr>
          <w:rFonts w:ascii="仿宋" w:eastAsia="仿宋" w:hAnsi="仿宋"/>
          <w:color w:val="333333"/>
          <w:sz w:val="32"/>
          <w:szCs w:val="32"/>
        </w:rPr>
      </w:pPr>
    </w:p>
    <w:p w:rsidR="003C1CC5" w:rsidRDefault="003C1CC5">
      <w:pPr>
        <w:spacing w:line="560" w:lineRule="exact"/>
        <w:ind w:firstLineChars="200" w:firstLine="640"/>
        <w:rPr>
          <w:rFonts w:ascii="仿宋" w:eastAsia="仿宋" w:hAnsi="仿宋"/>
          <w:color w:val="333333"/>
          <w:sz w:val="32"/>
          <w:szCs w:val="32"/>
        </w:rPr>
      </w:pPr>
    </w:p>
    <w:p w:rsidR="003C1CC5" w:rsidRDefault="003C1CC5">
      <w:pPr>
        <w:spacing w:line="560" w:lineRule="exact"/>
        <w:ind w:firstLineChars="200" w:firstLine="640"/>
        <w:rPr>
          <w:rFonts w:ascii="仿宋" w:eastAsia="仿宋" w:hAnsi="仿宋"/>
          <w:color w:val="333333"/>
          <w:sz w:val="32"/>
          <w:szCs w:val="32"/>
        </w:rPr>
      </w:pPr>
    </w:p>
    <w:p w:rsidR="003C1CC5" w:rsidRDefault="003C1CC5">
      <w:pPr>
        <w:spacing w:line="560" w:lineRule="exact"/>
        <w:ind w:firstLineChars="200" w:firstLine="640"/>
        <w:rPr>
          <w:rFonts w:ascii="仿宋" w:eastAsia="仿宋" w:hAnsi="仿宋"/>
          <w:color w:val="333333"/>
          <w:sz w:val="32"/>
          <w:szCs w:val="32"/>
        </w:rPr>
      </w:pPr>
    </w:p>
    <w:p w:rsidR="003C1CC5" w:rsidRDefault="003C1CC5">
      <w:pPr>
        <w:spacing w:line="560" w:lineRule="exact"/>
        <w:ind w:firstLineChars="200" w:firstLine="640"/>
        <w:rPr>
          <w:rFonts w:ascii="仿宋" w:eastAsia="仿宋" w:hAnsi="仿宋"/>
          <w:color w:val="333333"/>
          <w:sz w:val="32"/>
          <w:szCs w:val="32"/>
        </w:rPr>
      </w:pPr>
    </w:p>
    <w:p w:rsidR="003C1CC5" w:rsidRDefault="003C1CC5">
      <w:pPr>
        <w:spacing w:line="560" w:lineRule="exact"/>
        <w:ind w:firstLineChars="200" w:firstLine="640"/>
        <w:rPr>
          <w:rFonts w:ascii="仿宋" w:eastAsia="仿宋" w:hAnsi="仿宋"/>
          <w:color w:val="333333"/>
          <w:sz w:val="32"/>
          <w:szCs w:val="32"/>
        </w:rPr>
      </w:pPr>
    </w:p>
    <w:p w:rsidR="003C1CC5" w:rsidRDefault="00CA6343">
      <w:pPr>
        <w:spacing w:line="560" w:lineRule="exact"/>
        <w:rPr>
          <w:rFonts w:ascii="黑体" w:eastAsia="黑体" w:hAnsi="黑体" w:cs="黑体"/>
          <w:color w:val="333333"/>
          <w:sz w:val="32"/>
          <w:szCs w:val="32"/>
        </w:rPr>
      </w:pPr>
      <w:r>
        <w:rPr>
          <w:rFonts w:ascii="黑体" w:eastAsia="黑体" w:hAnsi="黑体" w:cs="黑体" w:hint="eastAsia"/>
          <w:color w:val="333333"/>
          <w:sz w:val="32"/>
          <w:szCs w:val="32"/>
        </w:rPr>
        <w:t>附件</w:t>
      </w:r>
    </w:p>
    <w:tbl>
      <w:tblPr>
        <w:tblW w:w="8280" w:type="dxa"/>
        <w:tblInd w:w="22" w:type="dxa"/>
        <w:tblLayout w:type="fixed"/>
        <w:tblCellMar>
          <w:top w:w="15" w:type="dxa"/>
          <w:left w:w="15" w:type="dxa"/>
          <w:bottom w:w="15" w:type="dxa"/>
          <w:right w:w="15" w:type="dxa"/>
        </w:tblCellMar>
        <w:tblLook w:val="04A0"/>
      </w:tblPr>
      <w:tblGrid>
        <w:gridCol w:w="1298"/>
        <w:gridCol w:w="3490"/>
        <w:gridCol w:w="3492"/>
      </w:tblGrid>
      <w:tr w:rsidR="003C1CC5">
        <w:trPr>
          <w:trHeight w:val="690"/>
        </w:trPr>
        <w:tc>
          <w:tcPr>
            <w:tcW w:w="8280" w:type="dxa"/>
            <w:gridSpan w:val="3"/>
            <w:noWrap/>
            <w:vAlign w:val="center"/>
          </w:tcPr>
          <w:p w:rsidR="003C1CC5" w:rsidRDefault="00CA6343">
            <w:pPr>
              <w:widowControl/>
              <w:jc w:val="center"/>
              <w:textAlignment w:val="center"/>
              <w:rPr>
                <w:rFonts w:ascii="方正小标宋简体" w:eastAsia="方正小标宋简体" w:hAnsi="宋体" w:cs="宋体"/>
                <w:color w:val="000000"/>
                <w:sz w:val="40"/>
                <w:szCs w:val="40"/>
              </w:rPr>
            </w:pPr>
            <w:r>
              <w:rPr>
                <w:rFonts w:ascii="方正仿宋_GB2312" w:eastAsia="方正仿宋_GB2312" w:hAnsi="方正仿宋_GB2312" w:cs="方正仿宋_GB2312" w:hint="eastAsia"/>
                <w:color w:val="000000"/>
                <w:kern w:val="0"/>
                <w:sz w:val="40"/>
                <w:szCs w:val="40"/>
              </w:rPr>
              <w:t>询价响应信息表</w:t>
            </w:r>
          </w:p>
        </w:tc>
      </w:tr>
      <w:tr w:rsidR="003C1CC5">
        <w:trPr>
          <w:trHeight w:val="459"/>
        </w:trPr>
        <w:tc>
          <w:tcPr>
            <w:tcW w:w="8280" w:type="dxa"/>
            <w:gridSpan w:val="3"/>
            <w:noWrap/>
            <w:vAlign w:val="bottom"/>
          </w:tcPr>
          <w:p w:rsidR="003C1CC5" w:rsidRDefault="00CA6343">
            <w:pPr>
              <w:widowControl/>
              <w:textAlignment w:val="bottom"/>
              <w:rPr>
                <w:rFonts w:ascii="宋体" w:eastAsia="宋体" w:hAnsi="宋体" w:cs="宋体"/>
                <w:color w:val="000000"/>
                <w:sz w:val="22"/>
              </w:rPr>
            </w:pPr>
            <w:r>
              <w:rPr>
                <w:rFonts w:ascii="宋体" w:eastAsia="宋体" w:hAnsi="宋体" w:cs="宋体" w:hint="eastAsia"/>
                <w:color w:val="000000"/>
                <w:kern w:val="0"/>
                <w:sz w:val="22"/>
              </w:rPr>
              <w:t>投标单位</w:t>
            </w:r>
            <w:r>
              <w:rPr>
                <w:rFonts w:ascii="宋体" w:eastAsia="宋体" w:hAnsi="宋体" w:cs="宋体" w:hint="eastAsia"/>
                <w:color w:val="000000"/>
                <w:kern w:val="0"/>
                <w:sz w:val="22"/>
              </w:rPr>
              <w:t>：</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时间：</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年</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月</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日</w:t>
            </w:r>
          </w:p>
        </w:tc>
      </w:tr>
      <w:tr w:rsidR="003C1CC5">
        <w:trPr>
          <w:cantSplit/>
          <w:trHeight w:val="1574"/>
        </w:trPr>
        <w:tc>
          <w:tcPr>
            <w:tcW w:w="1298" w:type="dxa"/>
            <w:tcBorders>
              <w:top w:val="single" w:sz="4" w:space="0" w:color="000000"/>
              <w:left w:val="single" w:sz="4" w:space="0" w:color="000000"/>
              <w:bottom w:val="single" w:sz="4" w:space="0" w:color="000000"/>
              <w:right w:val="single" w:sz="4" w:space="0" w:color="000000"/>
            </w:tcBorders>
            <w:noWrap/>
            <w:vAlign w:val="center"/>
          </w:tcPr>
          <w:p w:rsidR="003C1CC5" w:rsidRDefault="00CA6343">
            <w:pPr>
              <w:widowControl/>
              <w:spacing w:line="32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rPr>
              <w:t>采购项目</w:t>
            </w:r>
          </w:p>
        </w:tc>
        <w:tc>
          <w:tcPr>
            <w:tcW w:w="6982" w:type="dxa"/>
            <w:gridSpan w:val="2"/>
            <w:vMerge w:val="restart"/>
            <w:tcBorders>
              <w:top w:val="single" w:sz="4" w:space="0" w:color="000000"/>
              <w:bottom w:val="single" w:sz="4" w:space="0" w:color="000000"/>
              <w:right w:val="single" w:sz="4" w:space="0" w:color="000000"/>
            </w:tcBorders>
            <w:noWrap/>
            <w:vAlign w:val="center"/>
          </w:tcPr>
          <w:p w:rsidR="003C1CC5" w:rsidRDefault="00CA6343">
            <w:pPr>
              <w:spacing w:line="320" w:lineRule="exact"/>
              <w:ind w:left="220" w:right="954"/>
              <w:jc w:val="left"/>
              <w:rPr>
                <w:rFonts w:ascii="宋体" w:eastAsia="宋体" w:hAnsi="宋体" w:cs="宋体"/>
                <w:color w:val="000000"/>
                <w:sz w:val="22"/>
              </w:rPr>
            </w:pPr>
            <w:r>
              <w:rPr>
                <w:rFonts w:ascii="宋体" w:eastAsia="宋体" w:hAnsi="宋体" w:cs="宋体" w:hint="eastAsia"/>
                <w:color w:val="000000"/>
                <w:sz w:val="22"/>
              </w:rPr>
              <w:t>西安《双招双引月报》</w:t>
            </w:r>
          </w:p>
        </w:tc>
      </w:tr>
      <w:tr w:rsidR="003C1CC5">
        <w:trPr>
          <w:cantSplit/>
          <w:trHeight w:val="1533"/>
        </w:trPr>
        <w:tc>
          <w:tcPr>
            <w:tcW w:w="1298" w:type="dxa"/>
            <w:tcBorders>
              <w:top w:val="single" w:sz="4" w:space="0" w:color="000000"/>
              <w:left w:val="single" w:sz="4" w:space="0" w:color="000000"/>
              <w:bottom w:val="single" w:sz="4" w:space="0" w:color="000000"/>
              <w:right w:val="single" w:sz="4" w:space="0" w:color="000000"/>
            </w:tcBorders>
            <w:noWrap/>
            <w:vAlign w:val="center"/>
          </w:tcPr>
          <w:p w:rsidR="003C1CC5" w:rsidRDefault="00CA6343">
            <w:pPr>
              <w:widowControl/>
              <w:spacing w:line="320" w:lineRule="exact"/>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报价</w:t>
            </w:r>
            <w:r>
              <w:rPr>
                <w:rFonts w:ascii="宋体" w:eastAsia="宋体" w:hAnsi="宋体" w:cs="宋体" w:hint="eastAsia"/>
                <w:color w:val="000000"/>
                <w:kern w:val="0"/>
                <w:sz w:val="22"/>
              </w:rPr>
              <w:t>金额</w:t>
            </w:r>
          </w:p>
          <w:p w:rsidR="003C1CC5" w:rsidRDefault="00CA6343">
            <w:pPr>
              <w:widowControl/>
              <w:spacing w:line="32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rPr>
              <w:t>（元）</w:t>
            </w:r>
          </w:p>
        </w:tc>
        <w:tc>
          <w:tcPr>
            <w:tcW w:w="6982" w:type="dxa"/>
            <w:gridSpan w:val="2"/>
            <w:tcBorders>
              <w:top w:val="single" w:sz="4" w:space="0" w:color="000000"/>
              <w:right w:val="single" w:sz="4" w:space="0" w:color="000000"/>
            </w:tcBorders>
            <w:noWrap/>
            <w:vAlign w:val="center"/>
          </w:tcPr>
          <w:p w:rsidR="003C1CC5" w:rsidRDefault="003C1CC5">
            <w:pPr>
              <w:spacing w:line="320" w:lineRule="exact"/>
              <w:ind w:left="-620"/>
              <w:rPr>
                <w:rFonts w:ascii="宋体" w:eastAsia="宋体" w:hAnsi="宋体" w:cs="宋体"/>
                <w:color w:val="000000"/>
                <w:sz w:val="22"/>
              </w:rPr>
            </w:pPr>
          </w:p>
        </w:tc>
      </w:tr>
      <w:tr w:rsidR="003C1CC5">
        <w:trPr>
          <w:trHeight w:val="4130"/>
        </w:trPr>
        <w:tc>
          <w:tcPr>
            <w:tcW w:w="1298" w:type="dxa"/>
            <w:tcBorders>
              <w:top w:val="single" w:sz="4" w:space="0" w:color="000000"/>
              <w:left w:val="single" w:sz="4" w:space="0" w:color="000000"/>
              <w:bottom w:val="single" w:sz="4" w:space="0" w:color="000000"/>
              <w:right w:val="single" w:sz="4" w:space="0" w:color="000000"/>
            </w:tcBorders>
            <w:noWrap/>
            <w:vAlign w:val="center"/>
          </w:tcPr>
          <w:p w:rsidR="003C1CC5" w:rsidRDefault="00CA6343">
            <w:pPr>
              <w:spacing w:line="320" w:lineRule="exact"/>
              <w:jc w:val="center"/>
              <w:rPr>
                <w:rFonts w:ascii="宋体" w:eastAsia="宋体" w:hAnsi="宋体" w:cs="宋体"/>
                <w:color w:val="000000"/>
                <w:sz w:val="22"/>
              </w:rPr>
            </w:pPr>
            <w:r>
              <w:rPr>
                <w:rFonts w:ascii="宋体" w:eastAsia="宋体" w:hAnsi="宋体" w:cs="宋体" w:hint="eastAsia"/>
                <w:color w:val="000000"/>
                <w:sz w:val="22"/>
              </w:rPr>
              <w:t>询价</w:t>
            </w:r>
          </w:p>
          <w:p w:rsidR="003C1CC5" w:rsidRDefault="00CA6343">
            <w:pPr>
              <w:spacing w:line="320" w:lineRule="exact"/>
              <w:jc w:val="center"/>
              <w:rPr>
                <w:rFonts w:ascii="宋体" w:eastAsia="宋体" w:hAnsi="宋体" w:cs="宋体"/>
                <w:color w:val="000000"/>
                <w:sz w:val="22"/>
              </w:rPr>
            </w:pPr>
            <w:r>
              <w:rPr>
                <w:rFonts w:ascii="宋体" w:eastAsia="宋体" w:hAnsi="宋体" w:cs="宋体" w:hint="eastAsia"/>
                <w:color w:val="000000"/>
                <w:sz w:val="22"/>
              </w:rPr>
              <w:t>响应</w:t>
            </w:r>
          </w:p>
        </w:tc>
        <w:tc>
          <w:tcPr>
            <w:tcW w:w="6982" w:type="dxa"/>
            <w:gridSpan w:val="2"/>
            <w:tcBorders>
              <w:top w:val="single" w:sz="4" w:space="0" w:color="000000"/>
              <w:right w:val="single" w:sz="4" w:space="0" w:color="000000"/>
            </w:tcBorders>
            <w:noWrap/>
            <w:vAlign w:val="center"/>
          </w:tcPr>
          <w:p w:rsidR="003C1CC5" w:rsidRDefault="003C1CC5">
            <w:pPr>
              <w:widowControl/>
              <w:spacing w:line="320" w:lineRule="exact"/>
              <w:jc w:val="center"/>
              <w:textAlignment w:val="center"/>
              <w:rPr>
                <w:rFonts w:ascii="宋体" w:eastAsia="宋体" w:hAnsi="宋体" w:cs="宋体"/>
                <w:color w:val="000000"/>
                <w:sz w:val="22"/>
              </w:rPr>
            </w:pPr>
          </w:p>
        </w:tc>
      </w:tr>
      <w:tr w:rsidR="003C1CC5">
        <w:trPr>
          <w:cantSplit/>
          <w:trHeight w:val="2335"/>
        </w:trPr>
        <w:tc>
          <w:tcPr>
            <w:tcW w:w="1298" w:type="dxa"/>
            <w:tcBorders>
              <w:left w:val="single" w:sz="4" w:space="0" w:color="000000"/>
              <w:bottom w:val="single" w:sz="4" w:space="0" w:color="000000"/>
              <w:right w:val="single" w:sz="4" w:space="0" w:color="000000"/>
            </w:tcBorders>
            <w:noWrap/>
            <w:vAlign w:val="center"/>
          </w:tcPr>
          <w:p w:rsidR="003C1CC5" w:rsidRDefault="00CA6343">
            <w:pPr>
              <w:spacing w:line="320" w:lineRule="exact"/>
              <w:jc w:val="center"/>
              <w:rPr>
                <w:rFonts w:ascii="宋体" w:eastAsia="宋体" w:hAnsi="宋体" w:cs="宋体"/>
                <w:color w:val="000000"/>
                <w:sz w:val="22"/>
              </w:rPr>
            </w:pPr>
            <w:r>
              <w:rPr>
                <w:rFonts w:ascii="宋体" w:eastAsia="宋体" w:hAnsi="宋体" w:cs="宋体" w:hint="eastAsia"/>
                <w:color w:val="000000"/>
                <w:sz w:val="22"/>
              </w:rPr>
              <w:t>签字与盖章</w:t>
            </w:r>
          </w:p>
        </w:tc>
        <w:tc>
          <w:tcPr>
            <w:tcW w:w="3490" w:type="dxa"/>
            <w:tcBorders>
              <w:top w:val="single" w:sz="4" w:space="0" w:color="000000"/>
              <w:bottom w:val="single" w:sz="4" w:space="0" w:color="000000"/>
              <w:right w:val="single" w:sz="4" w:space="0" w:color="000000"/>
            </w:tcBorders>
            <w:noWrap/>
          </w:tcPr>
          <w:p w:rsidR="003C1CC5" w:rsidRDefault="00CA6343">
            <w:pPr>
              <w:widowControl/>
              <w:spacing w:line="320" w:lineRule="exact"/>
              <w:textAlignment w:val="bottom"/>
              <w:rPr>
                <w:rFonts w:ascii="宋体" w:eastAsia="宋体" w:hAnsi="宋体" w:cs="宋体"/>
                <w:color w:val="000000"/>
                <w:sz w:val="22"/>
              </w:rPr>
            </w:pPr>
            <w:r>
              <w:rPr>
                <w:rFonts w:ascii="宋体" w:eastAsia="宋体" w:hAnsi="宋体" w:cs="宋体" w:hint="eastAsia"/>
                <w:color w:val="000000"/>
                <w:sz w:val="22"/>
              </w:rPr>
              <w:t>法定代表人签字：</w:t>
            </w:r>
          </w:p>
        </w:tc>
        <w:tc>
          <w:tcPr>
            <w:tcW w:w="3492" w:type="dxa"/>
            <w:tcBorders>
              <w:top w:val="single" w:sz="4" w:space="0" w:color="000000"/>
              <w:bottom w:val="single" w:sz="4" w:space="0" w:color="000000"/>
              <w:right w:val="single" w:sz="4" w:space="0" w:color="000000"/>
            </w:tcBorders>
            <w:noWrap/>
          </w:tcPr>
          <w:p w:rsidR="003C1CC5" w:rsidRDefault="00CA6343">
            <w:pPr>
              <w:widowControl/>
              <w:spacing w:line="320" w:lineRule="exact"/>
              <w:textAlignment w:val="bottom"/>
              <w:rPr>
                <w:rFonts w:ascii="宋体" w:eastAsia="宋体" w:hAnsi="宋体" w:cs="宋体"/>
                <w:color w:val="000000"/>
                <w:sz w:val="22"/>
              </w:rPr>
            </w:pPr>
            <w:r>
              <w:rPr>
                <w:rFonts w:ascii="宋体" w:eastAsia="宋体" w:hAnsi="宋体" w:cs="宋体" w:hint="eastAsia"/>
                <w:color w:val="000000"/>
                <w:sz w:val="22"/>
              </w:rPr>
              <w:t>公司公章：</w:t>
            </w:r>
          </w:p>
        </w:tc>
      </w:tr>
    </w:tbl>
    <w:p w:rsidR="003C1CC5" w:rsidRDefault="003C1CC5">
      <w:pPr>
        <w:spacing w:line="560" w:lineRule="exact"/>
        <w:rPr>
          <w:rFonts w:ascii="仿宋" w:eastAsia="仿宋" w:hAnsi="仿宋"/>
          <w:color w:val="333333"/>
          <w:sz w:val="32"/>
          <w:szCs w:val="32"/>
        </w:rPr>
      </w:pPr>
    </w:p>
    <w:sectPr w:rsidR="003C1CC5" w:rsidSect="003C1C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343" w:rsidRDefault="00CA6343" w:rsidP="00DB73CB">
      <w:r>
        <w:separator/>
      </w:r>
    </w:p>
  </w:endnote>
  <w:endnote w:type="continuationSeparator" w:id="1">
    <w:p w:rsidR="00CA6343" w:rsidRDefault="00CA6343" w:rsidP="00DB73C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4E79329D-6129-4BF3-B7F0-829A21AEA05C}"/>
  </w:font>
  <w:font w:name="方正小标宋_GBK">
    <w:altName w:val="苹方-简"/>
    <w:panose1 w:val="03000509000000000000"/>
    <w:charset w:val="86"/>
    <w:family w:val="script"/>
    <w:pitch w:val="fixed"/>
    <w:sig w:usb0="00000001" w:usb1="080E0000" w:usb2="00000010" w:usb3="00000000" w:csb0="00040000" w:csb1="00000000"/>
    <w:embedRegular r:id="rId2" w:subsetted="1" w:fontKey="{659EC44D-8FE1-4C5C-8F5A-B7C8FCF5BF0C}"/>
  </w:font>
  <w:font w:name="仿宋">
    <w:panose1 w:val="02010609060101010101"/>
    <w:charset w:val="86"/>
    <w:family w:val="modern"/>
    <w:pitch w:val="fixed"/>
    <w:sig w:usb0="800002BF" w:usb1="38CF7CFA" w:usb2="00000016" w:usb3="00000000" w:csb0="00040001" w:csb1="00000000"/>
    <w:embedRegular r:id="rId3" w:subsetted="1" w:fontKey="{A38CFC48-B9DA-4075-BEE2-697FA7B13E97}"/>
    <w:embedBold r:id="rId4" w:subsetted="1" w:fontKey="{A3113350-6932-40DD-9067-8E964DD45F0B}"/>
  </w:font>
  <w:font w:name="方正小标宋简体">
    <w:altName w:val="宋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embedRegular r:id="rId5" w:subsetted="1" w:fontKey="{2B2061E0-CE22-4AA9-8B8B-8A2F292B8D60}"/>
  </w:font>
  <w:font w:name="方正仿宋_GB2312">
    <w:charset w:val="86"/>
    <w:family w:val="auto"/>
    <w:pitch w:val="default"/>
    <w:sig w:usb0="A00002BF" w:usb1="184F6CFA" w:usb2="00000012" w:usb3="00000000" w:csb0="00040001" w:csb1="00000000"/>
    <w:embedRegular r:id="rId6" w:subsetted="1" w:fontKey="{E14B8151-8CE2-49CF-9C8D-4B9B504408B4}"/>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343" w:rsidRDefault="00CA6343" w:rsidP="00DB73CB">
      <w:r>
        <w:separator/>
      </w:r>
    </w:p>
  </w:footnote>
  <w:footnote w:type="continuationSeparator" w:id="1">
    <w:p w:rsidR="00CA6343" w:rsidRDefault="00CA6343" w:rsidP="00DB73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5219"/>
    <w:rsid w:val="B6AFD3E2"/>
    <w:rsid w:val="DBBD39A1"/>
    <w:rsid w:val="DFFFBDA1"/>
    <w:rsid w:val="F7DED06E"/>
    <w:rsid w:val="FFB62B68"/>
    <w:rsid w:val="FFD33019"/>
    <w:rsid w:val="000A55B9"/>
    <w:rsid w:val="000F1E86"/>
    <w:rsid w:val="00197CF5"/>
    <w:rsid w:val="001B7110"/>
    <w:rsid w:val="00215D99"/>
    <w:rsid w:val="00366FA8"/>
    <w:rsid w:val="003C1CC5"/>
    <w:rsid w:val="0043710D"/>
    <w:rsid w:val="004753F6"/>
    <w:rsid w:val="00525219"/>
    <w:rsid w:val="00527508"/>
    <w:rsid w:val="00546A46"/>
    <w:rsid w:val="005D5721"/>
    <w:rsid w:val="00620C79"/>
    <w:rsid w:val="006E6250"/>
    <w:rsid w:val="006F445A"/>
    <w:rsid w:val="00712185"/>
    <w:rsid w:val="00A018BA"/>
    <w:rsid w:val="00A355BA"/>
    <w:rsid w:val="00A92054"/>
    <w:rsid w:val="00CA6343"/>
    <w:rsid w:val="00CB00E5"/>
    <w:rsid w:val="00D8556A"/>
    <w:rsid w:val="00DB73CB"/>
    <w:rsid w:val="00DF66D3"/>
    <w:rsid w:val="00E60B74"/>
    <w:rsid w:val="00EA7FE0"/>
    <w:rsid w:val="00EF6219"/>
    <w:rsid w:val="00FB7D4F"/>
    <w:rsid w:val="00FC42D0"/>
    <w:rsid w:val="025C2A69"/>
    <w:rsid w:val="04E60663"/>
    <w:rsid w:val="052476B8"/>
    <w:rsid w:val="05FC49C3"/>
    <w:rsid w:val="07F51DB6"/>
    <w:rsid w:val="08BE34C6"/>
    <w:rsid w:val="0AF80177"/>
    <w:rsid w:val="0C5127C0"/>
    <w:rsid w:val="118C59D6"/>
    <w:rsid w:val="12414F97"/>
    <w:rsid w:val="150A5FD4"/>
    <w:rsid w:val="170E1467"/>
    <w:rsid w:val="1C614933"/>
    <w:rsid w:val="204B6C0D"/>
    <w:rsid w:val="22385F51"/>
    <w:rsid w:val="23CF20CD"/>
    <w:rsid w:val="23DF4DE1"/>
    <w:rsid w:val="24213231"/>
    <w:rsid w:val="25680D8C"/>
    <w:rsid w:val="30D17260"/>
    <w:rsid w:val="31CB1214"/>
    <w:rsid w:val="333B17E5"/>
    <w:rsid w:val="386C5561"/>
    <w:rsid w:val="3F8D49B5"/>
    <w:rsid w:val="43385670"/>
    <w:rsid w:val="446A3C58"/>
    <w:rsid w:val="45603231"/>
    <w:rsid w:val="470D4AEC"/>
    <w:rsid w:val="47277987"/>
    <w:rsid w:val="4EE86671"/>
    <w:rsid w:val="57DB2BB0"/>
    <w:rsid w:val="5A2472FC"/>
    <w:rsid w:val="5A4469CA"/>
    <w:rsid w:val="5AA7778A"/>
    <w:rsid w:val="5BBB33FF"/>
    <w:rsid w:val="5D1FE0B0"/>
    <w:rsid w:val="5FD760DB"/>
    <w:rsid w:val="68291753"/>
    <w:rsid w:val="6A3E0E9B"/>
    <w:rsid w:val="6F6E0E49"/>
    <w:rsid w:val="6FA05595"/>
    <w:rsid w:val="700921A0"/>
    <w:rsid w:val="716A0866"/>
    <w:rsid w:val="75EE74B4"/>
    <w:rsid w:val="77FFA907"/>
    <w:rsid w:val="78AF7934"/>
    <w:rsid w:val="79944DAD"/>
    <w:rsid w:val="7B09343A"/>
    <w:rsid w:val="7FFD7D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C1CC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C1CC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C1CC5"/>
    <w:pPr>
      <w:widowControl/>
      <w:spacing w:before="100" w:beforeAutospacing="1" w:after="100" w:afterAutospacing="1"/>
      <w:jc w:val="left"/>
    </w:pPr>
    <w:rPr>
      <w:rFonts w:ascii="宋体" w:eastAsia="宋体" w:hAnsi="宋体" w:cs="宋体"/>
      <w:kern w:val="0"/>
      <w:sz w:val="24"/>
      <w:szCs w:val="24"/>
    </w:rPr>
  </w:style>
  <w:style w:type="character" w:customStyle="1" w:styleId="NormalCharacter">
    <w:name w:val="NormalCharacter"/>
    <w:qFormat/>
    <w:rsid w:val="003C1CC5"/>
    <w:rPr>
      <w:rFonts w:ascii="等线" w:eastAsia="等线" w:hAnsi="等线"/>
    </w:rPr>
  </w:style>
  <w:style w:type="paragraph" w:customStyle="1" w:styleId="1">
    <w:name w:val="列出段落1"/>
    <w:basedOn w:val="a"/>
    <w:uiPriority w:val="34"/>
    <w:qFormat/>
    <w:rsid w:val="003C1CC5"/>
    <w:pPr>
      <w:ind w:firstLineChars="200" w:firstLine="420"/>
    </w:pPr>
  </w:style>
  <w:style w:type="character" w:customStyle="1" w:styleId="Char0">
    <w:name w:val="页眉 Char"/>
    <w:basedOn w:val="a0"/>
    <w:link w:val="a4"/>
    <w:uiPriority w:val="99"/>
    <w:qFormat/>
    <w:rsid w:val="003C1CC5"/>
    <w:rPr>
      <w:sz w:val="18"/>
      <w:szCs w:val="18"/>
    </w:rPr>
  </w:style>
  <w:style w:type="character" w:customStyle="1" w:styleId="Char">
    <w:name w:val="页脚 Char"/>
    <w:basedOn w:val="a0"/>
    <w:link w:val="a3"/>
    <w:uiPriority w:val="99"/>
    <w:qFormat/>
    <w:rsid w:val="003C1CC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4</cp:revision>
  <cp:lastPrinted>2020-06-15T10:58:00Z</cp:lastPrinted>
  <dcterms:created xsi:type="dcterms:W3CDTF">2020-06-04T10:42:00Z</dcterms:created>
  <dcterms:modified xsi:type="dcterms:W3CDTF">2020-12-01T02:15:00Z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